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08" w:rsidRPr="00283459" w:rsidRDefault="00124308" w:rsidP="00124308">
      <w:pPr>
        <w:tabs>
          <w:tab w:val="left" w:pos="9355"/>
        </w:tabs>
        <w:ind w:left="-284"/>
        <w:jc w:val="center"/>
        <w:rPr>
          <w:b/>
        </w:rPr>
      </w:pPr>
      <w:r w:rsidRPr="00283459">
        <w:rPr>
          <w:b/>
        </w:rPr>
        <w:t xml:space="preserve">МУНИЦИПАЛЬНОЕ БЮДЖЕТНОЕ ОБЩЕОБРАЗОВАТЕЛЬНОЕ УЧРЕЖДЕНИЕ ГОРОДА УЛЬЯНОВСКА </w:t>
      </w:r>
    </w:p>
    <w:p w:rsidR="00124308" w:rsidRPr="00283459" w:rsidRDefault="00124308" w:rsidP="00124308">
      <w:pPr>
        <w:tabs>
          <w:tab w:val="left" w:pos="9355"/>
        </w:tabs>
        <w:ind w:left="-284"/>
        <w:jc w:val="center"/>
        <w:rPr>
          <w:b/>
        </w:rPr>
      </w:pPr>
      <w:r w:rsidRPr="00283459">
        <w:rPr>
          <w:b/>
        </w:rPr>
        <w:t>«КАДЕТСКАЯ ШКОЛА № 7 им. В.В. КАШКАДАМОВОЙ</w:t>
      </w:r>
    </w:p>
    <w:p w:rsidR="00124308" w:rsidRPr="00283459" w:rsidRDefault="00124308" w:rsidP="00124308">
      <w:pPr>
        <w:tabs>
          <w:tab w:val="left" w:pos="9355"/>
        </w:tabs>
        <w:ind w:left="-284"/>
        <w:jc w:val="center"/>
        <w:rPr>
          <w:b/>
        </w:rPr>
      </w:pPr>
    </w:p>
    <w:p w:rsidR="00124308" w:rsidRPr="00283459" w:rsidRDefault="00124308" w:rsidP="00124308">
      <w:pPr>
        <w:tabs>
          <w:tab w:val="left" w:pos="9355"/>
        </w:tabs>
        <w:ind w:left="-284"/>
        <w:rPr>
          <w:b/>
        </w:rPr>
      </w:pPr>
      <w:r w:rsidRPr="00283459">
        <w:rPr>
          <w:b/>
        </w:rPr>
        <w:t xml:space="preserve">432049, г. Ульяновск, ул. </w:t>
      </w:r>
      <w:proofErr w:type="spellStart"/>
      <w:r w:rsidRPr="00283459">
        <w:rPr>
          <w:b/>
        </w:rPr>
        <w:t>Аблукова</w:t>
      </w:r>
      <w:proofErr w:type="spellEnd"/>
      <w:r w:rsidRPr="00283459">
        <w:rPr>
          <w:b/>
        </w:rPr>
        <w:t>, д. 23</w:t>
      </w:r>
    </w:p>
    <w:p w:rsidR="00124308" w:rsidRPr="00283459" w:rsidRDefault="00124308" w:rsidP="00124308">
      <w:pPr>
        <w:tabs>
          <w:tab w:val="left" w:pos="9355"/>
        </w:tabs>
        <w:ind w:left="-284"/>
        <w:rPr>
          <w:b/>
          <w:lang w:val="en-US"/>
        </w:rPr>
      </w:pPr>
      <w:r w:rsidRPr="00283459">
        <w:rPr>
          <w:b/>
        </w:rPr>
        <w:t>т</w:t>
      </w:r>
      <w:r w:rsidRPr="00283459">
        <w:rPr>
          <w:b/>
          <w:lang w:val="en-US"/>
        </w:rPr>
        <w:t>/</w:t>
      </w:r>
      <w:r w:rsidRPr="00283459">
        <w:rPr>
          <w:b/>
        </w:rPr>
        <w:t>факс</w:t>
      </w:r>
      <w:r w:rsidRPr="00283459">
        <w:rPr>
          <w:b/>
          <w:lang w:val="en-US"/>
        </w:rPr>
        <w:t xml:space="preserve"> 8 (8422) 27-30-85. E-mail: ulschool-07@mail.ru</w:t>
      </w:r>
    </w:p>
    <w:p w:rsidR="00124308" w:rsidRPr="00283459" w:rsidRDefault="00124308" w:rsidP="00124308">
      <w:pPr>
        <w:ind w:left="-284"/>
        <w:jc w:val="center"/>
        <w:rPr>
          <w:b/>
          <w:lang w:val="en-US"/>
        </w:rPr>
      </w:pPr>
    </w:p>
    <w:p w:rsidR="00124308" w:rsidRPr="00283459" w:rsidRDefault="00124308" w:rsidP="00124308">
      <w:pPr>
        <w:ind w:left="-284"/>
        <w:jc w:val="center"/>
        <w:rPr>
          <w:b/>
          <w:lang w:val="en-US"/>
        </w:rPr>
      </w:pPr>
    </w:p>
    <w:p w:rsidR="00124308" w:rsidRPr="00283459" w:rsidRDefault="00124308" w:rsidP="00124308">
      <w:pPr>
        <w:ind w:left="-284"/>
        <w:jc w:val="center"/>
        <w:rPr>
          <w:b/>
          <w:lang w:val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0"/>
        <w:gridCol w:w="3507"/>
      </w:tblGrid>
      <w:tr w:rsidR="00124308" w:rsidRPr="00283459" w:rsidTr="00124308">
        <w:tc>
          <w:tcPr>
            <w:tcW w:w="5670" w:type="dxa"/>
          </w:tcPr>
          <w:p w:rsidR="00124308" w:rsidRDefault="00124308" w:rsidP="00124308">
            <w:r>
              <w:t>Зам. Директора ВР</w:t>
            </w:r>
          </w:p>
          <w:p w:rsidR="00124308" w:rsidRPr="00283459" w:rsidRDefault="00124308" w:rsidP="00124308">
            <w:r>
              <w:t>______________________</w:t>
            </w:r>
          </w:p>
          <w:p w:rsidR="00124308" w:rsidRPr="00283459" w:rsidRDefault="00124308" w:rsidP="00124308">
            <w:r>
              <w:t xml:space="preserve">В.Н. </w:t>
            </w:r>
            <w:proofErr w:type="spellStart"/>
            <w:r>
              <w:t>Князькин</w:t>
            </w:r>
            <w:proofErr w:type="spellEnd"/>
          </w:p>
          <w:p w:rsidR="00124308" w:rsidRPr="00283459" w:rsidRDefault="00124308" w:rsidP="00124308">
            <w:r w:rsidRPr="00283459">
              <w:t>От «__» августа 202</w:t>
            </w:r>
            <w:r>
              <w:t>1</w:t>
            </w:r>
          </w:p>
        </w:tc>
        <w:tc>
          <w:tcPr>
            <w:tcW w:w="3507" w:type="dxa"/>
          </w:tcPr>
          <w:p w:rsidR="00124308" w:rsidRPr="00283459" w:rsidRDefault="00124308" w:rsidP="00124308">
            <w:pPr>
              <w:rPr>
                <w:bCs/>
              </w:rPr>
            </w:pPr>
            <w:r w:rsidRPr="00283459">
              <w:rPr>
                <w:bCs/>
              </w:rPr>
              <w:t>Утверждаю</w:t>
            </w:r>
          </w:p>
          <w:p w:rsidR="00124308" w:rsidRPr="00283459" w:rsidRDefault="00124308" w:rsidP="00124308">
            <w:pPr>
              <w:rPr>
                <w:bCs/>
              </w:rPr>
            </w:pPr>
            <w:r w:rsidRPr="00283459">
              <w:rPr>
                <w:bCs/>
              </w:rPr>
              <w:t>директор МБОУ КШ № 7</w:t>
            </w:r>
          </w:p>
          <w:p w:rsidR="00124308" w:rsidRPr="00283459" w:rsidRDefault="00124308" w:rsidP="00124308">
            <w:pPr>
              <w:rPr>
                <w:bCs/>
              </w:rPr>
            </w:pPr>
            <w:proofErr w:type="spellStart"/>
            <w:r w:rsidRPr="00283459">
              <w:rPr>
                <w:bCs/>
              </w:rPr>
              <w:t>им.В.В</w:t>
            </w:r>
            <w:proofErr w:type="spellEnd"/>
            <w:r w:rsidRPr="00283459">
              <w:rPr>
                <w:bCs/>
              </w:rPr>
              <w:t>. Кашкадамовой</w:t>
            </w:r>
          </w:p>
          <w:p w:rsidR="00124308" w:rsidRPr="00283459" w:rsidRDefault="00124308" w:rsidP="00124308">
            <w:pPr>
              <w:rPr>
                <w:bCs/>
              </w:rPr>
            </w:pPr>
            <w:r w:rsidRPr="00283459">
              <w:rPr>
                <w:bCs/>
              </w:rPr>
              <w:t>________________________</w:t>
            </w:r>
          </w:p>
          <w:p w:rsidR="00124308" w:rsidRPr="00283459" w:rsidRDefault="00124308" w:rsidP="00124308">
            <w:pPr>
              <w:rPr>
                <w:bCs/>
              </w:rPr>
            </w:pPr>
            <w:r w:rsidRPr="00283459">
              <w:rPr>
                <w:bCs/>
              </w:rPr>
              <w:t xml:space="preserve">И.А. </w:t>
            </w:r>
            <w:proofErr w:type="spellStart"/>
            <w:r w:rsidRPr="00283459">
              <w:rPr>
                <w:bCs/>
              </w:rPr>
              <w:t>Маллямова</w:t>
            </w:r>
            <w:proofErr w:type="spellEnd"/>
          </w:p>
          <w:p w:rsidR="00124308" w:rsidRPr="00283459" w:rsidRDefault="00124308" w:rsidP="00124308">
            <w:pPr>
              <w:rPr>
                <w:bCs/>
              </w:rPr>
            </w:pPr>
            <w:r>
              <w:rPr>
                <w:bCs/>
              </w:rPr>
              <w:t>приказ № ___ от _</w:t>
            </w:r>
            <w:proofErr w:type="gramStart"/>
            <w:r>
              <w:rPr>
                <w:bCs/>
              </w:rPr>
              <w:t>_.08.2021</w:t>
            </w:r>
            <w:proofErr w:type="gramEnd"/>
          </w:p>
        </w:tc>
      </w:tr>
    </w:tbl>
    <w:p w:rsidR="00124308" w:rsidRPr="00283459" w:rsidRDefault="00124308" w:rsidP="00124308">
      <w:pPr>
        <w:ind w:left="-284"/>
        <w:jc w:val="center"/>
        <w:rPr>
          <w:b/>
        </w:rPr>
      </w:pPr>
    </w:p>
    <w:p w:rsidR="00124308" w:rsidRPr="00283459" w:rsidRDefault="00124308" w:rsidP="00124308">
      <w:pPr>
        <w:ind w:left="-284"/>
        <w:jc w:val="center"/>
        <w:rPr>
          <w:b/>
        </w:rPr>
      </w:pPr>
    </w:p>
    <w:p w:rsidR="00124308" w:rsidRPr="00283459" w:rsidRDefault="00124308" w:rsidP="00124308">
      <w:pPr>
        <w:jc w:val="center"/>
        <w:rPr>
          <w:b/>
        </w:rPr>
      </w:pPr>
    </w:p>
    <w:p w:rsidR="00124308" w:rsidRPr="00283459" w:rsidRDefault="00124308" w:rsidP="00124308">
      <w:pPr>
        <w:jc w:val="center"/>
        <w:rPr>
          <w:b/>
        </w:rPr>
      </w:pPr>
    </w:p>
    <w:p w:rsidR="00124308" w:rsidRPr="00283459" w:rsidRDefault="00124308" w:rsidP="00124308">
      <w:pPr>
        <w:jc w:val="center"/>
        <w:rPr>
          <w:b/>
        </w:rPr>
      </w:pPr>
    </w:p>
    <w:p w:rsidR="00124308" w:rsidRPr="00283459" w:rsidRDefault="00124308" w:rsidP="00124308">
      <w:pPr>
        <w:jc w:val="center"/>
        <w:rPr>
          <w:b/>
        </w:rPr>
      </w:pPr>
    </w:p>
    <w:p w:rsidR="00124308" w:rsidRPr="00283459" w:rsidRDefault="00124308" w:rsidP="00124308">
      <w:pPr>
        <w:jc w:val="center"/>
        <w:rPr>
          <w:b/>
        </w:rPr>
      </w:pPr>
      <w:r w:rsidRPr="00283459">
        <w:rPr>
          <w:b/>
        </w:rPr>
        <w:t>ДОПОЛНИТЕЛЬНАЯ</w:t>
      </w:r>
    </w:p>
    <w:p w:rsidR="00124308" w:rsidRPr="00283459" w:rsidRDefault="00E03FDA" w:rsidP="00E03FDA">
      <w:pPr>
        <w:jc w:val="center"/>
        <w:rPr>
          <w:b/>
        </w:rPr>
      </w:pPr>
      <w:r w:rsidRPr="00283459">
        <w:rPr>
          <w:b/>
        </w:rPr>
        <w:t xml:space="preserve">общеобразовательная общеразвивающая программа </w:t>
      </w:r>
      <w:r w:rsidR="00124308" w:rsidRPr="00283459">
        <w:rPr>
          <w:b/>
        </w:rPr>
        <w:t xml:space="preserve"> </w:t>
      </w:r>
    </w:p>
    <w:p w:rsidR="00124308" w:rsidRPr="00283459" w:rsidRDefault="00124308" w:rsidP="00124308">
      <w:pPr>
        <w:jc w:val="center"/>
        <w:rPr>
          <w:b/>
        </w:rPr>
      </w:pPr>
      <w:r>
        <w:rPr>
          <w:b/>
        </w:rPr>
        <w:t>Социально-гуманитарной</w:t>
      </w:r>
      <w:r w:rsidRPr="0038087C">
        <w:rPr>
          <w:b/>
        </w:rPr>
        <w:t xml:space="preserve"> </w:t>
      </w:r>
      <w:r w:rsidRPr="00283459">
        <w:rPr>
          <w:b/>
        </w:rPr>
        <w:t>направленности</w:t>
      </w:r>
    </w:p>
    <w:p w:rsidR="00124308" w:rsidRPr="007926A0" w:rsidRDefault="00124308" w:rsidP="00124308">
      <w:pPr>
        <w:jc w:val="center"/>
        <w:rPr>
          <w:sz w:val="32"/>
          <w:szCs w:val="32"/>
        </w:rPr>
      </w:pPr>
      <w:r w:rsidRPr="005F4B3E">
        <w:rPr>
          <w:b/>
          <w:bCs/>
          <w:color w:val="000000"/>
          <w:sz w:val="32"/>
          <w:szCs w:val="32"/>
        </w:rPr>
        <w:t xml:space="preserve"> «</w:t>
      </w:r>
      <w:r>
        <w:rPr>
          <w:b/>
          <w:color w:val="000000"/>
          <w:sz w:val="28"/>
          <w:szCs w:val="28"/>
        </w:rPr>
        <w:t>Музей истории школы имени В.В. Кашкадамовой</w:t>
      </w:r>
      <w:r w:rsidRPr="007926A0">
        <w:rPr>
          <w:b/>
          <w:bCs/>
          <w:color w:val="000000"/>
          <w:sz w:val="32"/>
          <w:szCs w:val="32"/>
        </w:rPr>
        <w:t>»</w:t>
      </w:r>
    </w:p>
    <w:p w:rsidR="00124308" w:rsidRPr="007926A0" w:rsidRDefault="00124308" w:rsidP="00124308">
      <w:pPr>
        <w:jc w:val="center"/>
        <w:rPr>
          <w:sz w:val="32"/>
          <w:szCs w:val="32"/>
        </w:rPr>
      </w:pPr>
    </w:p>
    <w:p w:rsidR="00124308" w:rsidRPr="007926A0" w:rsidRDefault="00124308" w:rsidP="00124308">
      <w:pPr>
        <w:jc w:val="center"/>
        <w:rPr>
          <w:sz w:val="32"/>
          <w:szCs w:val="32"/>
        </w:rPr>
      </w:pPr>
      <w:r w:rsidRPr="007926A0">
        <w:rPr>
          <w:b/>
          <w:bCs/>
          <w:color w:val="000000"/>
          <w:sz w:val="32"/>
          <w:szCs w:val="32"/>
        </w:rPr>
        <w:t>на 2021 - 2022 учебный год</w:t>
      </w:r>
    </w:p>
    <w:p w:rsidR="00124308" w:rsidRPr="007926A0" w:rsidRDefault="00124308" w:rsidP="00124308">
      <w:pPr>
        <w:jc w:val="center"/>
        <w:rPr>
          <w:sz w:val="32"/>
          <w:szCs w:val="32"/>
        </w:rPr>
      </w:pPr>
    </w:p>
    <w:p w:rsidR="00124308" w:rsidRPr="007926A0" w:rsidRDefault="00124308" w:rsidP="00124308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124308" w:rsidRPr="007926A0" w:rsidTr="00124308">
        <w:tc>
          <w:tcPr>
            <w:tcW w:w="5098" w:type="dxa"/>
            <w:shd w:val="clear" w:color="auto" w:fill="auto"/>
          </w:tcPr>
          <w:p w:rsidR="00124308" w:rsidRPr="007926A0" w:rsidRDefault="00124308" w:rsidP="00124308">
            <w:pPr>
              <w:jc w:val="right"/>
            </w:pPr>
          </w:p>
        </w:tc>
        <w:tc>
          <w:tcPr>
            <w:tcW w:w="4529" w:type="dxa"/>
            <w:shd w:val="clear" w:color="auto" w:fill="auto"/>
          </w:tcPr>
          <w:p w:rsidR="00124308" w:rsidRPr="007926A0" w:rsidRDefault="00124308" w:rsidP="00124308">
            <w:pPr>
              <w:tabs>
                <w:tab w:val="left" w:pos="6345"/>
              </w:tabs>
              <w:jc w:val="right"/>
            </w:pPr>
            <w:r>
              <w:t>Возраст обучающихся: 11</w:t>
            </w:r>
            <w:r w:rsidR="00E03FDA">
              <w:t>-17</w:t>
            </w:r>
            <w:r w:rsidRPr="007926A0">
              <w:t xml:space="preserve"> лет</w:t>
            </w:r>
          </w:p>
          <w:p w:rsidR="00124308" w:rsidRDefault="00124308" w:rsidP="00124308">
            <w:pPr>
              <w:jc w:val="right"/>
            </w:pPr>
            <w:r w:rsidRPr="007926A0">
              <w:t xml:space="preserve">Срок </w:t>
            </w:r>
            <w:r w:rsidR="00E03FDA">
              <w:t>реализации программы - 1 год, 72</w:t>
            </w:r>
            <w:r w:rsidRPr="007926A0">
              <w:t xml:space="preserve"> часов</w:t>
            </w:r>
          </w:p>
          <w:p w:rsidR="00E03FDA" w:rsidRPr="007926A0" w:rsidRDefault="00E03FDA" w:rsidP="00124308">
            <w:pPr>
              <w:jc w:val="right"/>
            </w:pPr>
            <w:r>
              <w:t>Уровень программы стартовый</w:t>
            </w:r>
          </w:p>
          <w:p w:rsidR="00124308" w:rsidRPr="007926A0" w:rsidRDefault="00124308" w:rsidP="00124308">
            <w:pPr>
              <w:jc w:val="right"/>
            </w:pPr>
          </w:p>
        </w:tc>
      </w:tr>
    </w:tbl>
    <w:p w:rsidR="00124308" w:rsidRPr="007926A0" w:rsidRDefault="00124308" w:rsidP="00124308">
      <w:pPr>
        <w:jc w:val="center"/>
      </w:pPr>
    </w:p>
    <w:p w:rsidR="00124308" w:rsidRPr="007926A0" w:rsidRDefault="00124308" w:rsidP="00124308">
      <w:pPr>
        <w:tabs>
          <w:tab w:val="left" w:pos="6345"/>
        </w:tabs>
      </w:pPr>
    </w:p>
    <w:p w:rsidR="00124308" w:rsidRPr="007926A0" w:rsidRDefault="00124308" w:rsidP="00124308">
      <w:pPr>
        <w:tabs>
          <w:tab w:val="left" w:pos="6345"/>
        </w:tabs>
      </w:pPr>
    </w:p>
    <w:p w:rsidR="00124308" w:rsidRPr="007926A0" w:rsidRDefault="00124308" w:rsidP="00124308">
      <w:pPr>
        <w:tabs>
          <w:tab w:val="left" w:pos="634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24308" w:rsidRPr="007926A0" w:rsidTr="00124308">
        <w:tc>
          <w:tcPr>
            <w:tcW w:w="4926" w:type="dxa"/>
            <w:shd w:val="clear" w:color="auto" w:fill="auto"/>
          </w:tcPr>
          <w:p w:rsidR="00124308" w:rsidRPr="007926A0" w:rsidRDefault="00124308" w:rsidP="00124308">
            <w:pPr>
              <w:tabs>
                <w:tab w:val="left" w:pos="6345"/>
              </w:tabs>
            </w:pPr>
          </w:p>
        </w:tc>
        <w:tc>
          <w:tcPr>
            <w:tcW w:w="4927" w:type="dxa"/>
            <w:shd w:val="clear" w:color="auto" w:fill="auto"/>
          </w:tcPr>
          <w:p w:rsidR="00124308" w:rsidRPr="007926A0" w:rsidRDefault="00124308" w:rsidP="00124308">
            <w:pPr>
              <w:tabs>
                <w:tab w:val="left" w:pos="9355"/>
              </w:tabs>
            </w:pPr>
            <w:r w:rsidRPr="007926A0">
              <w:t>Разработчик-составитель:</w:t>
            </w:r>
          </w:p>
          <w:p w:rsidR="00124308" w:rsidRPr="007926A0" w:rsidRDefault="00124308" w:rsidP="00124308">
            <w:pPr>
              <w:tabs>
                <w:tab w:val="left" w:pos="9355"/>
              </w:tabs>
            </w:pPr>
            <w:r>
              <w:t xml:space="preserve">Алексеева Ирина Валерьевна </w:t>
            </w:r>
          </w:p>
          <w:p w:rsidR="00124308" w:rsidRPr="007926A0" w:rsidRDefault="00124308" w:rsidP="00124308">
            <w:pPr>
              <w:tabs>
                <w:tab w:val="left" w:pos="9355"/>
              </w:tabs>
            </w:pPr>
            <w:r w:rsidRPr="007926A0">
              <w:t xml:space="preserve">                                                           </w:t>
            </w:r>
          </w:p>
          <w:p w:rsidR="00124308" w:rsidRPr="007926A0" w:rsidRDefault="00124308" w:rsidP="00124308">
            <w:pPr>
              <w:tabs>
                <w:tab w:val="left" w:pos="6345"/>
              </w:tabs>
            </w:pPr>
          </w:p>
        </w:tc>
      </w:tr>
    </w:tbl>
    <w:p w:rsidR="00124308" w:rsidRPr="007926A0" w:rsidRDefault="00124308" w:rsidP="00124308">
      <w:pPr>
        <w:spacing w:before="100" w:beforeAutospacing="1"/>
      </w:pPr>
    </w:p>
    <w:tbl>
      <w:tblPr>
        <w:tblpPr w:leftFromText="180" w:rightFromText="180" w:vertAnchor="text" w:horzAnchor="margin" w:tblpY="130"/>
        <w:tblW w:w="9852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0"/>
        <w:gridCol w:w="4182"/>
      </w:tblGrid>
      <w:tr w:rsidR="00124308" w:rsidRPr="007926A0" w:rsidTr="00124308">
        <w:trPr>
          <w:tblCellSpacing w:w="0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308" w:rsidRPr="007926A0" w:rsidRDefault="00124308" w:rsidP="00124308">
            <w:pPr>
              <w:spacing w:before="100" w:beforeAutospacing="1" w:after="119"/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4308" w:rsidRPr="007926A0" w:rsidRDefault="00124308" w:rsidP="00124308">
            <w:pPr>
              <w:spacing w:before="100" w:beforeAutospacing="1"/>
              <w:ind w:right="737"/>
            </w:pPr>
          </w:p>
          <w:p w:rsidR="00124308" w:rsidRPr="007926A0" w:rsidRDefault="00124308" w:rsidP="00124308">
            <w:pPr>
              <w:spacing w:before="100" w:beforeAutospacing="1"/>
              <w:ind w:firstLine="57"/>
            </w:pPr>
          </w:p>
        </w:tc>
      </w:tr>
    </w:tbl>
    <w:p w:rsidR="00124308" w:rsidRPr="007926A0" w:rsidRDefault="00124308" w:rsidP="00124308">
      <w:pPr>
        <w:spacing w:before="100" w:beforeAutospacing="1"/>
        <w:jc w:val="center"/>
        <w:rPr>
          <w:b/>
        </w:rPr>
      </w:pPr>
      <w:proofErr w:type="spellStart"/>
      <w:r w:rsidRPr="007926A0">
        <w:rPr>
          <w:b/>
        </w:rPr>
        <w:t>г.Ульяновск</w:t>
      </w:r>
      <w:proofErr w:type="spellEnd"/>
    </w:p>
    <w:p w:rsidR="00124308" w:rsidRPr="007926A0" w:rsidRDefault="00124308" w:rsidP="00124308">
      <w:pPr>
        <w:spacing w:before="100" w:beforeAutospacing="1"/>
        <w:jc w:val="center"/>
        <w:rPr>
          <w:b/>
        </w:rPr>
      </w:pPr>
      <w:r w:rsidRPr="007926A0">
        <w:rPr>
          <w:b/>
        </w:rPr>
        <w:t xml:space="preserve"> 2021г</w:t>
      </w:r>
    </w:p>
    <w:p w:rsidR="00E03FDA" w:rsidRPr="00283459" w:rsidRDefault="00124308" w:rsidP="00E03FDA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  <w:r w:rsidRPr="007926A0">
        <w:rPr>
          <w:b/>
          <w:sz w:val="28"/>
          <w:szCs w:val="28"/>
        </w:rPr>
        <w:br w:type="page"/>
      </w:r>
      <w:r w:rsidR="00E03FDA" w:rsidRPr="00283459">
        <w:rPr>
          <w:b/>
          <w:sz w:val="28"/>
          <w:szCs w:val="28"/>
        </w:rPr>
        <w:lastRenderedPageBreak/>
        <w:t xml:space="preserve">Информационная карта программы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6433"/>
      </w:tblGrid>
      <w:tr w:rsidR="00E03FDA" w:rsidRPr="00283459" w:rsidTr="00BA488D">
        <w:tc>
          <w:tcPr>
            <w:tcW w:w="3881" w:type="dxa"/>
            <w:shd w:val="clear" w:color="auto" w:fill="auto"/>
          </w:tcPr>
          <w:p w:rsidR="00E03FDA" w:rsidRPr="00283459" w:rsidRDefault="00E03FDA" w:rsidP="00E03FDA">
            <w:pPr>
              <w:numPr>
                <w:ilvl w:val="0"/>
                <w:numId w:val="4"/>
              </w:numPr>
              <w:tabs>
                <w:tab w:val="left" w:pos="1080"/>
              </w:tabs>
              <w:suppressAutoHyphens w:val="0"/>
              <w:ind w:left="142"/>
              <w:rPr>
                <w:b/>
              </w:rPr>
            </w:pPr>
            <w:r w:rsidRPr="00283459">
              <w:rPr>
                <w:b/>
              </w:rPr>
              <w:t xml:space="preserve">Ведущая организация </w:t>
            </w:r>
          </w:p>
        </w:tc>
        <w:tc>
          <w:tcPr>
            <w:tcW w:w="6433" w:type="dxa"/>
            <w:shd w:val="clear" w:color="auto" w:fill="auto"/>
          </w:tcPr>
          <w:p w:rsidR="00E03FDA" w:rsidRPr="00283459" w:rsidRDefault="00E03FDA" w:rsidP="00BA488D">
            <w:pPr>
              <w:tabs>
                <w:tab w:val="left" w:pos="9355"/>
              </w:tabs>
              <w:ind w:left="34"/>
            </w:pPr>
            <w:r w:rsidRPr="00283459">
              <w:t xml:space="preserve">Муниципальное бюджетное общеобразовательное учреждение города Ульяновска </w:t>
            </w:r>
          </w:p>
          <w:p w:rsidR="00E03FDA" w:rsidRPr="00283459" w:rsidRDefault="00E03FDA" w:rsidP="00BA488D">
            <w:pPr>
              <w:tabs>
                <w:tab w:val="left" w:pos="9355"/>
              </w:tabs>
              <w:ind w:left="34"/>
            </w:pPr>
            <w:r w:rsidRPr="00283459">
              <w:t>«Кадетская школа № 7 им. В.В. Кашкадамовой</w:t>
            </w:r>
          </w:p>
          <w:p w:rsidR="00E03FDA" w:rsidRPr="00283459" w:rsidRDefault="00E03FDA" w:rsidP="00BA488D">
            <w:pPr>
              <w:tabs>
                <w:tab w:val="left" w:pos="1080"/>
              </w:tabs>
              <w:rPr>
                <w:b/>
              </w:rPr>
            </w:pPr>
          </w:p>
        </w:tc>
      </w:tr>
      <w:tr w:rsidR="00E03FDA" w:rsidRPr="00283459" w:rsidTr="00BA488D">
        <w:tc>
          <w:tcPr>
            <w:tcW w:w="3881" w:type="dxa"/>
            <w:shd w:val="clear" w:color="auto" w:fill="auto"/>
          </w:tcPr>
          <w:p w:rsidR="00E03FDA" w:rsidRPr="00283459" w:rsidRDefault="00E03FDA" w:rsidP="00E03FDA">
            <w:pPr>
              <w:numPr>
                <w:ilvl w:val="0"/>
                <w:numId w:val="4"/>
              </w:numPr>
              <w:tabs>
                <w:tab w:val="left" w:pos="1080"/>
              </w:tabs>
              <w:suppressAutoHyphens w:val="0"/>
              <w:rPr>
                <w:b/>
              </w:rPr>
            </w:pPr>
            <w:r w:rsidRPr="00283459">
              <w:rPr>
                <w:b/>
              </w:rPr>
              <w:t xml:space="preserve">Полное название программы </w:t>
            </w:r>
          </w:p>
        </w:tc>
        <w:tc>
          <w:tcPr>
            <w:tcW w:w="6433" w:type="dxa"/>
            <w:shd w:val="clear" w:color="auto" w:fill="auto"/>
          </w:tcPr>
          <w:p w:rsidR="00E03FDA" w:rsidRPr="001D1AF3" w:rsidRDefault="00E03FDA" w:rsidP="00BA488D">
            <w:pPr>
              <w:tabs>
                <w:tab w:val="left" w:pos="1080"/>
              </w:tabs>
            </w:pPr>
            <w:r w:rsidRPr="001D1AF3">
              <w:t>ДОПОЛНИТЕЛЬНАЯ</w:t>
            </w:r>
          </w:p>
          <w:p w:rsidR="00E03FDA" w:rsidRPr="001D1AF3" w:rsidRDefault="00E03FDA" w:rsidP="00BA488D">
            <w:pPr>
              <w:tabs>
                <w:tab w:val="left" w:pos="1080"/>
              </w:tabs>
            </w:pPr>
            <w:r w:rsidRPr="001D1AF3">
              <w:t xml:space="preserve">общеобразовательная общеразвивающая программа </w:t>
            </w:r>
          </w:p>
          <w:p w:rsidR="00E03FDA" w:rsidRPr="001D1AF3" w:rsidRDefault="00E03FDA" w:rsidP="00BA488D">
            <w:pPr>
              <w:tabs>
                <w:tab w:val="left" w:pos="1080"/>
              </w:tabs>
            </w:pPr>
            <w:r w:rsidRPr="001D1AF3">
              <w:t>Социально-гуманитарной направленности</w:t>
            </w:r>
          </w:p>
          <w:p w:rsidR="00E03FDA" w:rsidRPr="00283459" w:rsidRDefault="00E03FDA" w:rsidP="00BA488D">
            <w:pPr>
              <w:tabs>
                <w:tab w:val="left" w:pos="1080"/>
              </w:tabs>
            </w:pPr>
            <w:r w:rsidRPr="001D1AF3">
              <w:t xml:space="preserve"> «</w:t>
            </w:r>
            <w:r w:rsidRPr="00E03FDA">
              <w:t>Музей истории школы имени В.В. Кашкадамовой</w:t>
            </w:r>
            <w:r w:rsidRPr="001D1AF3">
              <w:t>»</w:t>
            </w:r>
          </w:p>
        </w:tc>
      </w:tr>
      <w:tr w:rsidR="00E03FDA" w:rsidRPr="00E03FDA" w:rsidTr="00BA488D">
        <w:tc>
          <w:tcPr>
            <w:tcW w:w="3881" w:type="dxa"/>
            <w:shd w:val="clear" w:color="auto" w:fill="auto"/>
          </w:tcPr>
          <w:p w:rsidR="00E03FDA" w:rsidRPr="00283459" w:rsidRDefault="00E03FDA" w:rsidP="00E03FDA">
            <w:pPr>
              <w:numPr>
                <w:ilvl w:val="0"/>
                <w:numId w:val="4"/>
              </w:numPr>
              <w:tabs>
                <w:tab w:val="left" w:pos="1080"/>
              </w:tabs>
              <w:suppressAutoHyphens w:val="0"/>
              <w:rPr>
                <w:b/>
              </w:rPr>
            </w:pPr>
            <w:r w:rsidRPr="00283459">
              <w:rPr>
                <w:b/>
              </w:rPr>
              <w:t>Сведения о разработчиках: Фамилия, имя, отчество, контакты</w:t>
            </w:r>
          </w:p>
        </w:tc>
        <w:tc>
          <w:tcPr>
            <w:tcW w:w="6433" w:type="dxa"/>
            <w:shd w:val="clear" w:color="auto" w:fill="auto"/>
          </w:tcPr>
          <w:p w:rsidR="00E03FDA" w:rsidRPr="00E03FDA" w:rsidRDefault="00E03FDA" w:rsidP="00E03FDA">
            <w:pPr>
              <w:tabs>
                <w:tab w:val="left" w:pos="1080"/>
              </w:tabs>
              <w:rPr>
                <w:lang w:val="en-US"/>
              </w:rPr>
            </w:pPr>
            <w:r>
              <w:t>Алексеева Ирина Валерьевна</w:t>
            </w:r>
            <w:r>
              <w:t>, высшая</w:t>
            </w:r>
            <w:r w:rsidRPr="00283459">
              <w:t xml:space="preserve"> квалификационная категория. </w:t>
            </w:r>
            <w:r w:rsidRPr="00283459">
              <w:rPr>
                <w:lang w:val="en-US"/>
              </w:rPr>
              <w:t>E</w:t>
            </w:r>
            <w:r w:rsidRPr="009C69AB">
              <w:rPr>
                <w:lang w:val="en-US"/>
              </w:rPr>
              <w:t>-</w:t>
            </w:r>
            <w:r w:rsidRPr="00283459">
              <w:rPr>
                <w:lang w:val="en-US"/>
              </w:rPr>
              <w:t>mail</w:t>
            </w:r>
            <w:r w:rsidRPr="009C69AB">
              <w:rPr>
                <w:lang w:val="en-US"/>
              </w:rPr>
              <w:t xml:space="preserve">: </w:t>
            </w:r>
            <w:r w:rsidRPr="00E03FDA">
              <w:rPr>
                <w:lang w:val="en-US"/>
              </w:rPr>
              <w:t>13iva13@mail.ru</w:t>
            </w:r>
          </w:p>
        </w:tc>
      </w:tr>
      <w:tr w:rsidR="00E03FDA" w:rsidRPr="00283459" w:rsidTr="00BA488D">
        <w:tc>
          <w:tcPr>
            <w:tcW w:w="3881" w:type="dxa"/>
            <w:shd w:val="clear" w:color="auto" w:fill="auto"/>
          </w:tcPr>
          <w:p w:rsidR="00E03FDA" w:rsidRPr="00283459" w:rsidRDefault="00E03FDA" w:rsidP="00E03FDA">
            <w:pPr>
              <w:numPr>
                <w:ilvl w:val="0"/>
                <w:numId w:val="4"/>
              </w:numPr>
              <w:tabs>
                <w:tab w:val="left" w:pos="1080"/>
              </w:tabs>
              <w:suppressAutoHyphens w:val="0"/>
              <w:rPr>
                <w:b/>
              </w:rPr>
            </w:pPr>
            <w:r w:rsidRPr="00283459">
              <w:rPr>
                <w:b/>
              </w:rPr>
              <w:t>Сведения о программе:</w:t>
            </w:r>
          </w:p>
        </w:tc>
        <w:tc>
          <w:tcPr>
            <w:tcW w:w="6433" w:type="dxa"/>
            <w:shd w:val="clear" w:color="auto" w:fill="auto"/>
          </w:tcPr>
          <w:p w:rsidR="00E03FDA" w:rsidRPr="00283459" w:rsidRDefault="00E03FDA" w:rsidP="00BA488D">
            <w:pPr>
              <w:tabs>
                <w:tab w:val="left" w:pos="1080"/>
              </w:tabs>
            </w:pPr>
          </w:p>
        </w:tc>
      </w:tr>
      <w:tr w:rsidR="00E03FDA" w:rsidRPr="00283459" w:rsidTr="00BA488D">
        <w:tc>
          <w:tcPr>
            <w:tcW w:w="3881" w:type="dxa"/>
            <w:shd w:val="clear" w:color="auto" w:fill="auto"/>
          </w:tcPr>
          <w:p w:rsidR="00E03FDA" w:rsidRPr="00283459" w:rsidRDefault="00E03FDA" w:rsidP="00BA488D">
            <w:pPr>
              <w:tabs>
                <w:tab w:val="left" w:pos="1080"/>
              </w:tabs>
              <w:rPr>
                <w:b/>
              </w:rPr>
            </w:pPr>
            <w:r w:rsidRPr="00283459">
              <w:rPr>
                <w:b/>
              </w:rPr>
              <w:t xml:space="preserve">4.1. Нормативная база </w:t>
            </w:r>
          </w:p>
        </w:tc>
        <w:tc>
          <w:tcPr>
            <w:tcW w:w="6433" w:type="dxa"/>
            <w:shd w:val="clear" w:color="auto" w:fill="auto"/>
          </w:tcPr>
          <w:p w:rsidR="00E03FDA" w:rsidRPr="00283459" w:rsidRDefault="00E03FDA" w:rsidP="00E03FDA">
            <w:pPr>
              <w:numPr>
                <w:ilvl w:val="0"/>
                <w:numId w:val="5"/>
              </w:numPr>
              <w:suppressAutoHyphens w:val="0"/>
              <w:jc w:val="both"/>
              <w:rPr>
                <w:szCs w:val="28"/>
              </w:rPr>
            </w:pPr>
            <w:r w:rsidRPr="00283459">
              <w:rPr>
                <w:szCs w:val="28"/>
              </w:rPr>
              <w:t>Федеральный закон от 29 декабря 2012 года № 273-ФЗ «Об образовании в Российской Федерации» (ст. 2, ст. 15, ст.16, ст.17, ст.75, ст. 79);</w:t>
            </w:r>
          </w:p>
          <w:p w:rsidR="00E03FDA" w:rsidRPr="00283459" w:rsidRDefault="00E03FDA" w:rsidP="00E03FDA">
            <w:pPr>
              <w:numPr>
                <w:ilvl w:val="0"/>
                <w:numId w:val="5"/>
              </w:numPr>
              <w:suppressAutoHyphens w:val="0"/>
              <w:jc w:val="both"/>
              <w:rPr>
                <w:szCs w:val="28"/>
              </w:rPr>
            </w:pPr>
            <w:r w:rsidRPr="00283459">
              <w:rPr>
                <w:szCs w:val="28"/>
              </w:rPr>
              <w:t>Проект Концепции развития дополнительного образования детей до 2030 года;</w:t>
            </w:r>
          </w:p>
          <w:p w:rsidR="00E03FDA" w:rsidRPr="00283459" w:rsidRDefault="00E03FDA" w:rsidP="00E03FDA">
            <w:pPr>
              <w:numPr>
                <w:ilvl w:val="0"/>
                <w:numId w:val="5"/>
              </w:numPr>
              <w:suppressAutoHyphens w:val="0"/>
              <w:jc w:val="both"/>
              <w:rPr>
                <w:szCs w:val="28"/>
              </w:rPr>
            </w:pPr>
            <w:r w:rsidRPr="00283459">
              <w:rPr>
                <w:szCs w:val="28"/>
              </w:rPr>
              <w:t xml:space="preserve">Приказ </w:t>
            </w:r>
            <w:proofErr w:type="spellStart"/>
            <w:r w:rsidRPr="00283459">
              <w:rPr>
                <w:szCs w:val="28"/>
              </w:rPr>
              <w:t>Минпросвещения</w:t>
            </w:r>
            <w:proofErr w:type="spellEnd"/>
            <w:r w:rsidRPr="00283459">
              <w:rPr>
                <w:szCs w:val="28"/>
              </w:rPr>
      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E03FDA" w:rsidRPr="00283459" w:rsidRDefault="00E03FDA" w:rsidP="00E03FDA">
            <w:pPr>
              <w:numPr>
                <w:ilvl w:val="0"/>
                <w:numId w:val="5"/>
              </w:numPr>
              <w:suppressAutoHyphens w:val="0"/>
              <w:jc w:val="both"/>
              <w:rPr>
                <w:szCs w:val="28"/>
              </w:rPr>
            </w:pPr>
            <w:r w:rsidRPr="00283459">
              <w:rPr>
                <w:szCs w:val="28"/>
              </w:rPr>
      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      </w:r>
          </w:p>
          <w:p w:rsidR="00E03FDA" w:rsidRPr="00283459" w:rsidRDefault="00E03FDA" w:rsidP="00E03FDA">
            <w:pPr>
              <w:numPr>
                <w:ilvl w:val="0"/>
                <w:numId w:val="5"/>
              </w:numPr>
              <w:suppressAutoHyphens w:val="0"/>
              <w:jc w:val="both"/>
              <w:rPr>
                <w:szCs w:val="28"/>
              </w:rPr>
            </w:pPr>
            <w:r w:rsidRPr="00283459">
              <w:rPr>
                <w:szCs w:val="28"/>
              </w:rPr>
              <w:t xml:space="preserve">Методические рекомендации по проектированию дополнительных общеразвивающих программ № 09-3242 от 18.11.2015 года; </w:t>
            </w:r>
          </w:p>
          <w:p w:rsidR="00E03FDA" w:rsidRPr="00283459" w:rsidRDefault="00E03FDA" w:rsidP="00E03FDA">
            <w:pPr>
              <w:numPr>
                <w:ilvl w:val="0"/>
                <w:numId w:val="5"/>
              </w:numPr>
              <w:suppressAutoHyphens w:val="0"/>
              <w:jc w:val="both"/>
              <w:rPr>
                <w:szCs w:val="28"/>
              </w:rPr>
            </w:pPr>
            <w:r w:rsidRPr="00283459">
              <w:rPr>
                <w:szCs w:val="28"/>
              </w:rPr>
              <w:t>СП 2.4.3648-20 Санитарно-эпидемиологические требования к организациям воспитания и обучения, отдыха и оздоровления детей и молодежи;</w:t>
            </w:r>
          </w:p>
        </w:tc>
      </w:tr>
      <w:tr w:rsidR="00E03FDA" w:rsidRPr="00283459" w:rsidTr="00BA488D">
        <w:tc>
          <w:tcPr>
            <w:tcW w:w="3881" w:type="dxa"/>
            <w:shd w:val="clear" w:color="auto" w:fill="auto"/>
          </w:tcPr>
          <w:p w:rsidR="00E03FDA" w:rsidRPr="00283459" w:rsidRDefault="00E03FDA" w:rsidP="00E03FDA">
            <w:pPr>
              <w:numPr>
                <w:ilvl w:val="1"/>
                <w:numId w:val="4"/>
              </w:numPr>
              <w:tabs>
                <w:tab w:val="left" w:pos="1080"/>
              </w:tabs>
              <w:suppressAutoHyphens w:val="0"/>
              <w:rPr>
                <w:b/>
              </w:rPr>
            </w:pPr>
            <w:r w:rsidRPr="00283459">
              <w:rPr>
                <w:b/>
              </w:rPr>
              <w:t xml:space="preserve">Область применения </w:t>
            </w:r>
          </w:p>
        </w:tc>
        <w:tc>
          <w:tcPr>
            <w:tcW w:w="6433" w:type="dxa"/>
            <w:shd w:val="clear" w:color="auto" w:fill="auto"/>
          </w:tcPr>
          <w:p w:rsidR="00E03FDA" w:rsidRPr="00283459" w:rsidRDefault="00E03FDA" w:rsidP="00BA488D">
            <w:pPr>
              <w:tabs>
                <w:tab w:val="left" w:pos="1080"/>
              </w:tabs>
            </w:pPr>
            <w:r w:rsidRPr="00283459">
              <w:t>Дополнительное образование</w:t>
            </w:r>
          </w:p>
        </w:tc>
      </w:tr>
      <w:tr w:rsidR="00E03FDA" w:rsidRPr="00283459" w:rsidTr="00BA488D">
        <w:tc>
          <w:tcPr>
            <w:tcW w:w="3881" w:type="dxa"/>
            <w:shd w:val="clear" w:color="auto" w:fill="auto"/>
          </w:tcPr>
          <w:p w:rsidR="00E03FDA" w:rsidRPr="00283459" w:rsidRDefault="00E03FDA" w:rsidP="00E03FDA">
            <w:pPr>
              <w:numPr>
                <w:ilvl w:val="1"/>
                <w:numId w:val="4"/>
              </w:numPr>
              <w:tabs>
                <w:tab w:val="left" w:pos="1080"/>
              </w:tabs>
              <w:suppressAutoHyphens w:val="0"/>
              <w:rPr>
                <w:b/>
              </w:rPr>
            </w:pPr>
            <w:r w:rsidRPr="00283459">
              <w:rPr>
                <w:b/>
              </w:rPr>
              <w:t xml:space="preserve">Направленность </w:t>
            </w:r>
          </w:p>
        </w:tc>
        <w:tc>
          <w:tcPr>
            <w:tcW w:w="6433" w:type="dxa"/>
            <w:shd w:val="clear" w:color="auto" w:fill="auto"/>
          </w:tcPr>
          <w:p w:rsidR="00E03FDA" w:rsidRPr="00283459" w:rsidRDefault="00E03FDA" w:rsidP="00BA488D">
            <w:pPr>
              <w:tabs>
                <w:tab w:val="left" w:pos="1080"/>
              </w:tabs>
            </w:pPr>
            <w:r>
              <w:t>Социально-гуманитарная</w:t>
            </w:r>
          </w:p>
        </w:tc>
      </w:tr>
      <w:tr w:rsidR="00E03FDA" w:rsidRPr="00283459" w:rsidTr="00BA488D">
        <w:tc>
          <w:tcPr>
            <w:tcW w:w="3881" w:type="dxa"/>
            <w:shd w:val="clear" w:color="auto" w:fill="auto"/>
          </w:tcPr>
          <w:p w:rsidR="00E03FDA" w:rsidRPr="00283459" w:rsidRDefault="00E03FDA" w:rsidP="00E03FDA">
            <w:pPr>
              <w:numPr>
                <w:ilvl w:val="1"/>
                <w:numId w:val="4"/>
              </w:numPr>
              <w:tabs>
                <w:tab w:val="left" w:pos="1080"/>
              </w:tabs>
              <w:suppressAutoHyphens w:val="0"/>
              <w:rPr>
                <w:b/>
              </w:rPr>
            </w:pPr>
            <w:r w:rsidRPr="00283459">
              <w:rPr>
                <w:b/>
              </w:rPr>
              <w:t>Характер программы</w:t>
            </w:r>
          </w:p>
        </w:tc>
        <w:tc>
          <w:tcPr>
            <w:tcW w:w="6433" w:type="dxa"/>
            <w:shd w:val="clear" w:color="auto" w:fill="auto"/>
          </w:tcPr>
          <w:p w:rsidR="00E03FDA" w:rsidRPr="00283459" w:rsidRDefault="00E03FDA" w:rsidP="00BA488D">
            <w:pPr>
              <w:tabs>
                <w:tab w:val="left" w:pos="1080"/>
              </w:tabs>
            </w:pPr>
            <w:r w:rsidRPr="00283459">
              <w:t>Дополнительная общеобразовательная общеразвивающая программа</w:t>
            </w:r>
          </w:p>
        </w:tc>
      </w:tr>
      <w:tr w:rsidR="00E03FDA" w:rsidRPr="00283459" w:rsidTr="00BA488D">
        <w:tc>
          <w:tcPr>
            <w:tcW w:w="3881" w:type="dxa"/>
            <w:shd w:val="clear" w:color="auto" w:fill="auto"/>
          </w:tcPr>
          <w:p w:rsidR="00E03FDA" w:rsidRPr="00283459" w:rsidRDefault="00E03FDA" w:rsidP="00E03FDA">
            <w:pPr>
              <w:numPr>
                <w:ilvl w:val="1"/>
                <w:numId w:val="4"/>
              </w:numPr>
              <w:tabs>
                <w:tab w:val="left" w:pos="1080"/>
              </w:tabs>
              <w:suppressAutoHyphens w:val="0"/>
              <w:rPr>
                <w:b/>
              </w:rPr>
            </w:pPr>
            <w:r w:rsidRPr="00283459">
              <w:rPr>
                <w:b/>
              </w:rPr>
              <w:t xml:space="preserve">Особые образовательные потребности </w:t>
            </w:r>
          </w:p>
        </w:tc>
        <w:tc>
          <w:tcPr>
            <w:tcW w:w="6433" w:type="dxa"/>
            <w:shd w:val="clear" w:color="auto" w:fill="auto"/>
          </w:tcPr>
          <w:p w:rsidR="00E03FDA" w:rsidRPr="00283459" w:rsidRDefault="00E03FDA" w:rsidP="00BA488D">
            <w:pPr>
              <w:tabs>
                <w:tab w:val="left" w:pos="1080"/>
              </w:tabs>
            </w:pPr>
            <w:r w:rsidRPr="00283459">
              <w:t>Отсутствуют</w:t>
            </w:r>
          </w:p>
        </w:tc>
      </w:tr>
      <w:tr w:rsidR="00E03FDA" w:rsidRPr="00283459" w:rsidTr="00BA488D">
        <w:tc>
          <w:tcPr>
            <w:tcW w:w="3881" w:type="dxa"/>
            <w:shd w:val="clear" w:color="auto" w:fill="auto"/>
          </w:tcPr>
          <w:p w:rsidR="00E03FDA" w:rsidRPr="00283459" w:rsidRDefault="00E03FDA" w:rsidP="00E03FDA">
            <w:pPr>
              <w:numPr>
                <w:ilvl w:val="0"/>
                <w:numId w:val="4"/>
              </w:numPr>
              <w:tabs>
                <w:tab w:val="left" w:pos="1080"/>
              </w:tabs>
              <w:suppressAutoHyphens w:val="0"/>
              <w:rPr>
                <w:b/>
              </w:rPr>
            </w:pPr>
            <w:r w:rsidRPr="00283459">
              <w:rPr>
                <w:b/>
              </w:rPr>
              <w:t xml:space="preserve">Возраст обучающихся </w:t>
            </w:r>
          </w:p>
        </w:tc>
        <w:tc>
          <w:tcPr>
            <w:tcW w:w="6433" w:type="dxa"/>
            <w:shd w:val="clear" w:color="auto" w:fill="auto"/>
          </w:tcPr>
          <w:p w:rsidR="00E03FDA" w:rsidRPr="00283459" w:rsidRDefault="00E03FDA" w:rsidP="00BA488D">
            <w:pPr>
              <w:tabs>
                <w:tab w:val="left" w:pos="1080"/>
              </w:tabs>
            </w:pPr>
            <w:r>
              <w:t>С 11</w:t>
            </w:r>
            <w:r w:rsidRPr="00283459">
              <w:t xml:space="preserve"> лет </w:t>
            </w:r>
            <w:r>
              <w:t>до 17</w:t>
            </w:r>
            <w:r w:rsidRPr="00283459">
              <w:t xml:space="preserve"> включительно</w:t>
            </w:r>
          </w:p>
        </w:tc>
      </w:tr>
      <w:tr w:rsidR="00E03FDA" w:rsidRPr="00283459" w:rsidTr="00BA488D">
        <w:tc>
          <w:tcPr>
            <w:tcW w:w="3881" w:type="dxa"/>
            <w:shd w:val="clear" w:color="auto" w:fill="auto"/>
          </w:tcPr>
          <w:p w:rsidR="00E03FDA" w:rsidRPr="00283459" w:rsidRDefault="00E03FDA" w:rsidP="00E03FDA">
            <w:pPr>
              <w:numPr>
                <w:ilvl w:val="0"/>
                <w:numId w:val="4"/>
              </w:numPr>
              <w:tabs>
                <w:tab w:val="left" w:pos="1080"/>
              </w:tabs>
              <w:suppressAutoHyphens w:val="0"/>
              <w:rPr>
                <w:b/>
              </w:rPr>
            </w:pPr>
            <w:r w:rsidRPr="00283459">
              <w:rPr>
                <w:b/>
              </w:rPr>
              <w:t>Продолжительность обучения, условия пролонгации.</w:t>
            </w:r>
          </w:p>
        </w:tc>
        <w:tc>
          <w:tcPr>
            <w:tcW w:w="6433" w:type="dxa"/>
            <w:shd w:val="clear" w:color="auto" w:fill="auto"/>
          </w:tcPr>
          <w:p w:rsidR="00E03FDA" w:rsidRPr="00283459" w:rsidRDefault="00E03FDA" w:rsidP="00BA488D">
            <w:pPr>
              <w:tabs>
                <w:tab w:val="left" w:pos="1080"/>
              </w:tabs>
            </w:pPr>
            <w:r w:rsidRPr="00283459">
              <w:t>1год.</w:t>
            </w:r>
          </w:p>
        </w:tc>
      </w:tr>
      <w:tr w:rsidR="00E03FDA" w:rsidRPr="00283459" w:rsidTr="00BA488D">
        <w:tc>
          <w:tcPr>
            <w:tcW w:w="3881" w:type="dxa"/>
            <w:shd w:val="clear" w:color="auto" w:fill="auto"/>
          </w:tcPr>
          <w:p w:rsidR="00E03FDA" w:rsidRPr="00283459" w:rsidRDefault="00E03FDA" w:rsidP="00E03FDA">
            <w:pPr>
              <w:numPr>
                <w:ilvl w:val="0"/>
                <w:numId w:val="4"/>
              </w:numPr>
              <w:tabs>
                <w:tab w:val="left" w:pos="1080"/>
              </w:tabs>
              <w:suppressAutoHyphens w:val="0"/>
              <w:rPr>
                <w:b/>
              </w:rPr>
            </w:pPr>
            <w:r w:rsidRPr="00283459">
              <w:rPr>
                <w:b/>
              </w:rPr>
              <w:t xml:space="preserve">Применение дистанционного и/или электронного обучения </w:t>
            </w:r>
          </w:p>
        </w:tc>
        <w:tc>
          <w:tcPr>
            <w:tcW w:w="6433" w:type="dxa"/>
            <w:shd w:val="clear" w:color="auto" w:fill="auto"/>
          </w:tcPr>
          <w:p w:rsidR="00E03FDA" w:rsidRPr="00283459" w:rsidRDefault="00E03FDA" w:rsidP="00BA488D">
            <w:pPr>
              <w:tabs>
                <w:tab w:val="left" w:pos="1080"/>
              </w:tabs>
            </w:pPr>
            <w:r w:rsidRPr="00283459">
              <w:t>Используются информационно-образовательные ресурсы, информационно-коммуникационные технологии, технические средства, а также информационно-телекоммуникационные сети (для родителей), обеспечивающие взаимодействие участников образовательного пространства.</w:t>
            </w:r>
          </w:p>
        </w:tc>
      </w:tr>
    </w:tbl>
    <w:p w:rsidR="00E03FDA" w:rsidRDefault="00E03FDA" w:rsidP="00124308">
      <w:pPr>
        <w:jc w:val="center"/>
        <w:rPr>
          <w:b/>
          <w:sz w:val="28"/>
          <w:szCs w:val="28"/>
        </w:rPr>
      </w:pPr>
    </w:p>
    <w:p w:rsidR="00481590" w:rsidRDefault="00481590" w:rsidP="00124308">
      <w:pPr>
        <w:jc w:val="center"/>
      </w:pPr>
      <w:r>
        <w:rPr>
          <w:b/>
          <w:sz w:val="28"/>
          <w:szCs w:val="28"/>
        </w:rPr>
        <w:t>Структура дополнительной общеразвивающей программы</w:t>
      </w:r>
    </w:p>
    <w:p w:rsidR="00481590" w:rsidRDefault="00481590">
      <w:pPr>
        <w:tabs>
          <w:tab w:val="left" w:pos="1080"/>
        </w:tabs>
        <w:ind w:firstLine="709"/>
        <w:rPr>
          <w:b/>
          <w:sz w:val="28"/>
          <w:szCs w:val="28"/>
        </w:rPr>
      </w:pPr>
    </w:p>
    <w:p w:rsidR="00481590" w:rsidRDefault="00481590">
      <w:pPr>
        <w:tabs>
          <w:tab w:val="left" w:pos="1080"/>
        </w:tabs>
      </w:pPr>
      <w:r>
        <w:rPr>
          <w:b/>
          <w:sz w:val="28"/>
          <w:szCs w:val="28"/>
        </w:rPr>
        <w:t>1. Комплекс основных характеристик программы</w:t>
      </w:r>
    </w:p>
    <w:p w:rsidR="00481590" w:rsidRDefault="00481590">
      <w:pPr>
        <w:tabs>
          <w:tab w:val="left" w:pos="1080"/>
        </w:tabs>
        <w:rPr>
          <w:b/>
          <w:sz w:val="28"/>
          <w:szCs w:val="28"/>
        </w:rPr>
      </w:pPr>
    </w:p>
    <w:p w:rsidR="00481590" w:rsidRDefault="00481590">
      <w:pPr>
        <w:tabs>
          <w:tab w:val="left" w:pos="1080"/>
        </w:tabs>
      </w:pPr>
      <w:r>
        <w:rPr>
          <w:sz w:val="28"/>
          <w:szCs w:val="28"/>
        </w:rPr>
        <w:t>1.1 Пояснительная записка.                                                              стр. 3</w:t>
      </w:r>
    </w:p>
    <w:p w:rsidR="00481590" w:rsidRDefault="00481590">
      <w:pPr>
        <w:tabs>
          <w:tab w:val="left" w:pos="1080"/>
          <w:tab w:val="center" w:pos="5486"/>
        </w:tabs>
      </w:pPr>
      <w:r>
        <w:rPr>
          <w:sz w:val="28"/>
          <w:szCs w:val="28"/>
        </w:rPr>
        <w:t>1.2 Цель и задачи программы.                                                          стр. 4</w:t>
      </w:r>
    </w:p>
    <w:p w:rsidR="00481590" w:rsidRDefault="00481590">
      <w:pPr>
        <w:tabs>
          <w:tab w:val="left" w:pos="1080"/>
        </w:tabs>
      </w:pPr>
      <w:r>
        <w:rPr>
          <w:sz w:val="28"/>
          <w:szCs w:val="28"/>
        </w:rPr>
        <w:t>1.3Планируемые результаты.                                                           стр. 5</w:t>
      </w:r>
    </w:p>
    <w:p w:rsidR="00481590" w:rsidRDefault="00481590">
      <w:pPr>
        <w:tabs>
          <w:tab w:val="left" w:pos="1080"/>
        </w:tabs>
      </w:pPr>
      <w:r>
        <w:rPr>
          <w:sz w:val="28"/>
          <w:szCs w:val="28"/>
        </w:rPr>
        <w:t>1.4 Содержание программы.                                                             стр. 6</w:t>
      </w:r>
    </w:p>
    <w:p w:rsidR="00481590" w:rsidRDefault="00481590">
      <w:pPr>
        <w:tabs>
          <w:tab w:val="left" w:pos="1080"/>
        </w:tabs>
        <w:rPr>
          <w:sz w:val="28"/>
          <w:szCs w:val="28"/>
        </w:rPr>
      </w:pPr>
    </w:p>
    <w:p w:rsidR="00481590" w:rsidRDefault="00481590">
      <w:pPr>
        <w:tabs>
          <w:tab w:val="left" w:pos="1080"/>
        </w:tabs>
      </w:pPr>
      <w:r>
        <w:rPr>
          <w:b/>
          <w:sz w:val="28"/>
          <w:szCs w:val="28"/>
        </w:rPr>
        <w:t xml:space="preserve">2. Комплекс организационно-педагогических условий. </w:t>
      </w:r>
    </w:p>
    <w:p w:rsidR="00481590" w:rsidRDefault="00481590">
      <w:pPr>
        <w:tabs>
          <w:tab w:val="left" w:pos="1080"/>
        </w:tabs>
        <w:rPr>
          <w:b/>
          <w:sz w:val="28"/>
          <w:szCs w:val="28"/>
        </w:rPr>
      </w:pPr>
    </w:p>
    <w:p w:rsidR="00481590" w:rsidRDefault="00481590">
      <w:pPr>
        <w:tabs>
          <w:tab w:val="left" w:pos="1080"/>
        </w:tabs>
      </w:pPr>
      <w:r>
        <w:rPr>
          <w:sz w:val="28"/>
          <w:szCs w:val="28"/>
        </w:rPr>
        <w:t xml:space="preserve">2.1 </w:t>
      </w:r>
      <w:proofErr w:type="gramStart"/>
      <w:r>
        <w:rPr>
          <w:sz w:val="28"/>
          <w:szCs w:val="28"/>
        </w:rPr>
        <w:t>Календарный  учебный</w:t>
      </w:r>
      <w:proofErr w:type="gramEnd"/>
      <w:r>
        <w:rPr>
          <w:sz w:val="28"/>
          <w:szCs w:val="28"/>
        </w:rPr>
        <w:t xml:space="preserve">  график                                                   стр. 12</w:t>
      </w:r>
    </w:p>
    <w:p w:rsidR="00481590" w:rsidRDefault="00481590">
      <w:pPr>
        <w:tabs>
          <w:tab w:val="left" w:pos="1080"/>
        </w:tabs>
      </w:pPr>
      <w:r>
        <w:rPr>
          <w:sz w:val="28"/>
          <w:szCs w:val="28"/>
        </w:rPr>
        <w:t>2.2 Условия реализации программы.                                                стр. 18</w:t>
      </w:r>
    </w:p>
    <w:p w:rsidR="00481590" w:rsidRDefault="00481590">
      <w:pPr>
        <w:tabs>
          <w:tab w:val="left" w:pos="1080"/>
        </w:tabs>
      </w:pPr>
      <w:r>
        <w:rPr>
          <w:sz w:val="28"/>
          <w:szCs w:val="28"/>
        </w:rPr>
        <w:t>2.3 Формы аттестации.                                                                       стр. 18</w:t>
      </w:r>
    </w:p>
    <w:p w:rsidR="00481590" w:rsidRDefault="00481590">
      <w:pPr>
        <w:tabs>
          <w:tab w:val="left" w:pos="1080"/>
        </w:tabs>
      </w:pPr>
      <w:r>
        <w:rPr>
          <w:sz w:val="28"/>
          <w:szCs w:val="28"/>
        </w:rPr>
        <w:t>2.4 Оценочные материалы.                                                                стр. 19</w:t>
      </w:r>
    </w:p>
    <w:p w:rsidR="00481590" w:rsidRDefault="00481590">
      <w:pPr>
        <w:tabs>
          <w:tab w:val="left" w:pos="1080"/>
          <w:tab w:val="center" w:pos="5486"/>
        </w:tabs>
      </w:pPr>
      <w:r>
        <w:rPr>
          <w:sz w:val="28"/>
          <w:szCs w:val="28"/>
        </w:rPr>
        <w:t>2.5 Методические материалы.                                                           стр. 20</w:t>
      </w:r>
    </w:p>
    <w:p w:rsidR="00481590" w:rsidRDefault="00481590">
      <w:pPr>
        <w:tabs>
          <w:tab w:val="left" w:pos="1080"/>
        </w:tabs>
      </w:pPr>
      <w:r>
        <w:rPr>
          <w:sz w:val="28"/>
          <w:szCs w:val="28"/>
        </w:rPr>
        <w:t>2.6 Список литературы.                                                                      стр. 21</w:t>
      </w: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481590" w:rsidRDefault="00481590">
      <w:pPr>
        <w:spacing w:line="360" w:lineRule="auto"/>
        <w:ind w:right="175"/>
        <w:rPr>
          <w:b/>
          <w:bCs/>
          <w:spacing w:val="3"/>
          <w:sz w:val="28"/>
          <w:szCs w:val="28"/>
        </w:rPr>
      </w:pPr>
    </w:p>
    <w:p w:rsidR="00481590" w:rsidRDefault="00481590">
      <w:pPr>
        <w:spacing w:line="360" w:lineRule="auto"/>
        <w:ind w:right="175"/>
        <w:rPr>
          <w:b/>
          <w:bCs/>
          <w:spacing w:val="3"/>
          <w:sz w:val="28"/>
          <w:szCs w:val="28"/>
        </w:rPr>
      </w:pPr>
    </w:p>
    <w:p w:rsidR="00481590" w:rsidRDefault="00481590">
      <w:pPr>
        <w:spacing w:line="360" w:lineRule="auto"/>
        <w:ind w:right="175"/>
        <w:rPr>
          <w:b/>
        </w:rPr>
      </w:pPr>
    </w:p>
    <w:p w:rsidR="00481590" w:rsidRDefault="00481590">
      <w:pPr>
        <w:spacing w:line="360" w:lineRule="auto"/>
        <w:ind w:right="175"/>
        <w:rPr>
          <w:b/>
        </w:rPr>
      </w:pPr>
    </w:p>
    <w:p w:rsidR="00481590" w:rsidRDefault="00481590">
      <w:pPr>
        <w:spacing w:line="360" w:lineRule="auto"/>
        <w:ind w:right="175"/>
        <w:rPr>
          <w:b/>
        </w:rPr>
      </w:pPr>
    </w:p>
    <w:p w:rsidR="00481590" w:rsidRDefault="00481590">
      <w:pPr>
        <w:tabs>
          <w:tab w:val="left" w:pos="1080"/>
        </w:tabs>
        <w:jc w:val="center"/>
      </w:pPr>
      <w:r>
        <w:rPr>
          <w:b/>
          <w:sz w:val="28"/>
          <w:szCs w:val="28"/>
        </w:rPr>
        <w:t>1. Комплекс основных характеристик программы</w:t>
      </w:r>
    </w:p>
    <w:p w:rsidR="00481590" w:rsidRDefault="00481590">
      <w:pPr>
        <w:numPr>
          <w:ilvl w:val="1"/>
          <w:numId w:val="2"/>
        </w:numPr>
        <w:ind w:right="175"/>
        <w:jc w:val="center"/>
      </w:pPr>
      <w:r>
        <w:rPr>
          <w:b/>
          <w:sz w:val="28"/>
          <w:szCs w:val="28"/>
        </w:rPr>
        <w:t>Пояснительная записка</w:t>
      </w:r>
    </w:p>
    <w:p w:rsidR="00481590" w:rsidRDefault="00481590">
      <w:pPr>
        <w:jc w:val="both"/>
      </w:pPr>
      <w:r>
        <w:rPr>
          <w:sz w:val="28"/>
          <w:szCs w:val="28"/>
        </w:rPr>
        <w:tab/>
      </w:r>
      <w:r w:rsidR="00E03FDA">
        <w:rPr>
          <w:sz w:val="28"/>
          <w:szCs w:val="28"/>
        </w:rPr>
        <w:t>Дополнительная</w:t>
      </w:r>
      <w:r w:rsidR="00E03FDA" w:rsidRPr="00E03FDA">
        <w:t xml:space="preserve"> </w:t>
      </w:r>
      <w:r w:rsidR="00E03FDA" w:rsidRPr="00E03FDA">
        <w:rPr>
          <w:sz w:val="28"/>
          <w:szCs w:val="28"/>
        </w:rPr>
        <w:t xml:space="preserve">общеобразовательная общеразвивающая </w:t>
      </w:r>
      <w:proofErr w:type="gramStart"/>
      <w:r w:rsidR="00E03FDA" w:rsidRPr="00E03FDA">
        <w:rPr>
          <w:sz w:val="28"/>
          <w:szCs w:val="28"/>
        </w:rPr>
        <w:t xml:space="preserve">программа  </w:t>
      </w:r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основе:</w:t>
      </w:r>
    </w:p>
    <w:p w:rsidR="00E03FDA" w:rsidRPr="00283459" w:rsidRDefault="00E03FDA" w:rsidP="00E03FDA">
      <w:pPr>
        <w:numPr>
          <w:ilvl w:val="0"/>
          <w:numId w:val="5"/>
        </w:numPr>
        <w:suppressAutoHyphens w:val="0"/>
        <w:jc w:val="both"/>
        <w:rPr>
          <w:szCs w:val="28"/>
        </w:rPr>
      </w:pPr>
      <w:r w:rsidRPr="00283459">
        <w:rPr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E03FDA" w:rsidRPr="00283459" w:rsidRDefault="00E03FDA" w:rsidP="00E03FDA">
      <w:pPr>
        <w:numPr>
          <w:ilvl w:val="0"/>
          <w:numId w:val="5"/>
        </w:numPr>
        <w:suppressAutoHyphens w:val="0"/>
        <w:jc w:val="both"/>
        <w:rPr>
          <w:szCs w:val="28"/>
        </w:rPr>
      </w:pPr>
      <w:r w:rsidRPr="00283459">
        <w:rPr>
          <w:szCs w:val="28"/>
        </w:rPr>
        <w:t>Проект Концепции развития дополнительного образования детей до 2030 года;</w:t>
      </w:r>
    </w:p>
    <w:p w:rsidR="00E03FDA" w:rsidRPr="00283459" w:rsidRDefault="00E03FDA" w:rsidP="00E03FDA">
      <w:pPr>
        <w:numPr>
          <w:ilvl w:val="0"/>
          <w:numId w:val="5"/>
        </w:numPr>
        <w:suppressAutoHyphens w:val="0"/>
        <w:jc w:val="both"/>
        <w:rPr>
          <w:szCs w:val="28"/>
        </w:rPr>
      </w:pPr>
      <w:r w:rsidRPr="00283459">
        <w:rPr>
          <w:szCs w:val="28"/>
        </w:rPr>
        <w:t xml:space="preserve">Приказ </w:t>
      </w:r>
      <w:proofErr w:type="spellStart"/>
      <w:r w:rsidRPr="00283459">
        <w:rPr>
          <w:szCs w:val="28"/>
        </w:rPr>
        <w:t>Минпросвещения</w:t>
      </w:r>
      <w:proofErr w:type="spellEnd"/>
      <w:r w:rsidRPr="00283459">
        <w:rPr>
          <w:szCs w:val="28"/>
        </w:rPr>
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03FDA" w:rsidRPr="00283459" w:rsidRDefault="00E03FDA" w:rsidP="00E03FDA">
      <w:pPr>
        <w:numPr>
          <w:ilvl w:val="0"/>
          <w:numId w:val="5"/>
        </w:numPr>
        <w:suppressAutoHyphens w:val="0"/>
        <w:jc w:val="both"/>
        <w:rPr>
          <w:szCs w:val="28"/>
        </w:rPr>
      </w:pPr>
      <w:r w:rsidRPr="00283459">
        <w:rPr>
          <w:szCs w:val="28"/>
        </w:rPr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E03FDA" w:rsidRDefault="00E03FDA" w:rsidP="00E03FDA">
      <w:pPr>
        <w:numPr>
          <w:ilvl w:val="0"/>
          <w:numId w:val="5"/>
        </w:numPr>
        <w:suppressAutoHyphens w:val="0"/>
        <w:jc w:val="both"/>
        <w:rPr>
          <w:szCs w:val="28"/>
        </w:rPr>
      </w:pPr>
      <w:r w:rsidRPr="00283459">
        <w:rPr>
          <w:szCs w:val="28"/>
        </w:rPr>
        <w:t xml:space="preserve">Методические рекомендации по проектированию дополнительных общеразвивающих программ № 09-3242 от 18.11.2015 года; </w:t>
      </w:r>
    </w:p>
    <w:p w:rsidR="00E03FDA" w:rsidRDefault="00E03FDA" w:rsidP="00E03FDA">
      <w:pPr>
        <w:numPr>
          <w:ilvl w:val="0"/>
          <w:numId w:val="5"/>
        </w:numPr>
        <w:suppressAutoHyphens w:val="0"/>
        <w:jc w:val="both"/>
        <w:rPr>
          <w:szCs w:val="28"/>
        </w:rPr>
      </w:pPr>
      <w:r w:rsidRPr="00E03FDA">
        <w:rPr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</w:t>
      </w:r>
      <w:proofErr w:type="gramStart"/>
      <w:r w:rsidRPr="00E03FDA">
        <w:rPr>
          <w:szCs w:val="28"/>
        </w:rPr>
        <w:t>молодежи;</w:t>
      </w:r>
      <w:r w:rsidR="00481590" w:rsidRPr="00E03FDA">
        <w:rPr>
          <w:sz w:val="28"/>
          <w:szCs w:val="28"/>
        </w:rPr>
        <w:t>-</w:t>
      </w:r>
      <w:proofErr w:type="gramEnd"/>
      <w:r w:rsidR="00481590" w:rsidRPr="00E03FDA">
        <w:rPr>
          <w:sz w:val="28"/>
          <w:szCs w:val="28"/>
        </w:rPr>
        <w:t xml:space="preserve"> </w:t>
      </w:r>
    </w:p>
    <w:p w:rsidR="00481590" w:rsidRPr="00E03FDA" w:rsidRDefault="00481590" w:rsidP="00E03FDA">
      <w:pPr>
        <w:numPr>
          <w:ilvl w:val="0"/>
          <w:numId w:val="5"/>
        </w:numPr>
        <w:suppressAutoHyphens w:val="0"/>
        <w:jc w:val="both"/>
        <w:rPr>
          <w:szCs w:val="28"/>
        </w:rPr>
      </w:pPr>
      <w:r w:rsidRPr="00E03FDA">
        <w:rPr>
          <w:sz w:val="28"/>
          <w:szCs w:val="28"/>
        </w:rPr>
        <w:t xml:space="preserve">Авторской программы </w:t>
      </w:r>
      <w:r w:rsidRPr="00E03FDA">
        <w:rPr>
          <w:bCs/>
          <w:color w:val="000000"/>
          <w:sz w:val="28"/>
          <w:szCs w:val="28"/>
        </w:rPr>
        <w:t>дополнительного</w:t>
      </w:r>
      <w:r w:rsidRPr="00E03FDA">
        <w:rPr>
          <w:color w:val="000000"/>
          <w:sz w:val="28"/>
          <w:szCs w:val="28"/>
        </w:rPr>
        <w:t xml:space="preserve"> </w:t>
      </w:r>
      <w:r w:rsidRPr="00E03FDA">
        <w:rPr>
          <w:bCs/>
          <w:color w:val="000000"/>
          <w:sz w:val="28"/>
          <w:szCs w:val="28"/>
        </w:rPr>
        <w:t>образования «Музейное дело»</w:t>
      </w:r>
      <w:r w:rsidRPr="00E03FDA">
        <w:rPr>
          <w:color w:val="000000"/>
          <w:sz w:val="28"/>
          <w:szCs w:val="28"/>
        </w:rPr>
        <w:t xml:space="preserve"> </w:t>
      </w:r>
      <w:r w:rsidRPr="00E03FDA">
        <w:rPr>
          <w:bCs/>
          <w:color w:val="000000"/>
          <w:sz w:val="28"/>
          <w:szCs w:val="28"/>
        </w:rPr>
        <w:t xml:space="preserve">А. В. </w:t>
      </w:r>
      <w:proofErr w:type="spellStart"/>
      <w:r w:rsidRPr="00E03FDA">
        <w:rPr>
          <w:bCs/>
          <w:color w:val="000000"/>
          <w:sz w:val="28"/>
          <w:szCs w:val="28"/>
        </w:rPr>
        <w:t>Барабановой</w:t>
      </w:r>
      <w:proofErr w:type="spellEnd"/>
      <w:r w:rsidRPr="00E03FDA">
        <w:rPr>
          <w:bCs/>
          <w:color w:val="000000"/>
          <w:sz w:val="28"/>
          <w:szCs w:val="28"/>
        </w:rPr>
        <w:t xml:space="preserve">, О. Я. </w:t>
      </w:r>
      <w:proofErr w:type="spellStart"/>
      <w:proofErr w:type="gramStart"/>
      <w:r w:rsidRPr="00E03FDA">
        <w:rPr>
          <w:bCs/>
          <w:color w:val="000000"/>
          <w:sz w:val="28"/>
          <w:szCs w:val="28"/>
        </w:rPr>
        <w:t>Саютиной</w:t>
      </w:r>
      <w:proofErr w:type="spellEnd"/>
      <w:r w:rsidRPr="00E03FDA">
        <w:rPr>
          <w:sz w:val="28"/>
          <w:szCs w:val="28"/>
        </w:rPr>
        <w:t xml:space="preserve">  и</w:t>
      </w:r>
      <w:proofErr w:type="gramEnd"/>
      <w:r w:rsidRPr="00E03FDA">
        <w:rPr>
          <w:sz w:val="28"/>
          <w:szCs w:val="28"/>
        </w:rPr>
        <w:t xml:space="preserve"> Концепции духовно-нравственного развития и воспитания личности гражданина России. </w:t>
      </w:r>
    </w:p>
    <w:p w:rsidR="00481590" w:rsidRDefault="00481590">
      <w:pPr>
        <w:ind w:right="176"/>
        <w:jc w:val="both"/>
      </w:pPr>
      <w:r>
        <w:rPr>
          <w:b/>
          <w:sz w:val="28"/>
          <w:szCs w:val="28"/>
        </w:rPr>
        <w:t>Актуальность программы</w:t>
      </w:r>
      <w:r>
        <w:rPr>
          <w:sz w:val="28"/>
          <w:szCs w:val="28"/>
        </w:rPr>
        <w:t>. Данная программа предназначена для ведения краеведческой работы через кружковую рабо</w:t>
      </w:r>
      <w:r w:rsidR="00E03FDA">
        <w:rPr>
          <w:sz w:val="28"/>
          <w:szCs w:val="28"/>
        </w:rPr>
        <w:t>ту</w:t>
      </w:r>
      <w:r>
        <w:rPr>
          <w:sz w:val="28"/>
          <w:szCs w:val="28"/>
        </w:rPr>
        <w:t xml:space="preserve"> в рамках учебно-воспитательного </w:t>
      </w:r>
      <w:proofErr w:type="gramStart"/>
      <w:r>
        <w:rPr>
          <w:sz w:val="28"/>
          <w:szCs w:val="28"/>
        </w:rPr>
        <w:t>процесса .</w:t>
      </w:r>
      <w:proofErr w:type="gramEnd"/>
    </w:p>
    <w:p w:rsidR="00481590" w:rsidRDefault="00481590">
      <w:pPr>
        <w:ind w:firstLine="567"/>
        <w:jc w:val="both"/>
      </w:pPr>
      <w:r>
        <w:rPr>
          <w:sz w:val="28"/>
          <w:szCs w:val="28"/>
        </w:rPr>
        <w:t xml:space="preserve">Музейная комната – одно из приоритетных направлений в работе музея школы. Музейная комната в школе рассматривается как эффективное средство духовно-нравственного, патриотического и гражданского воспитания учащихся.  </w:t>
      </w:r>
    </w:p>
    <w:p w:rsidR="00481590" w:rsidRDefault="00481590">
      <w:pPr>
        <w:pStyle w:val="ad"/>
        <w:ind w:firstLine="709"/>
        <w:jc w:val="both"/>
      </w:pPr>
      <w:r>
        <w:rPr>
          <w:b/>
          <w:sz w:val="28"/>
          <w:szCs w:val="28"/>
        </w:rPr>
        <w:t>Отличительная особенность программы</w:t>
      </w:r>
      <w:r>
        <w:rPr>
          <w:sz w:val="28"/>
          <w:szCs w:val="28"/>
        </w:rPr>
        <w:t xml:space="preserve"> состоит в том, что кроме определённых знаний и умений учащиеся проводят большую и направленную работу по накоплению краеведческого материала о прошлом и настоящем своего города. Темы занятий взаимосвязаны между собой. Программа предусматривает знакомство с интересными людьми, экскурсии, творческие работы, участие в общественной жизни школы и своего города.</w:t>
      </w:r>
    </w:p>
    <w:p w:rsidR="00481590" w:rsidRDefault="00481590">
      <w:pPr>
        <w:pStyle w:val="ab"/>
        <w:spacing w:before="0" w:after="0"/>
        <w:ind w:firstLine="708"/>
        <w:jc w:val="both"/>
      </w:pPr>
      <w:proofErr w:type="spellStart"/>
      <w:r>
        <w:rPr>
          <w:b/>
          <w:sz w:val="28"/>
          <w:szCs w:val="28"/>
        </w:rPr>
        <w:t>Инновационность</w:t>
      </w:r>
      <w:proofErr w:type="spellEnd"/>
      <w:r>
        <w:rPr>
          <w:b/>
          <w:sz w:val="28"/>
          <w:szCs w:val="28"/>
        </w:rPr>
        <w:t xml:space="preserve"> программы. </w:t>
      </w:r>
      <w:r>
        <w:rPr>
          <w:sz w:val="28"/>
          <w:szCs w:val="28"/>
          <w:shd w:val="clear" w:color="auto" w:fill="FFFFFF"/>
        </w:rPr>
        <w:t xml:space="preserve"> 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внеурочная деятельность.</w:t>
      </w:r>
    </w:p>
    <w:p w:rsidR="00481590" w:rsidRDefault="00481590">
      <w:pPr>
        <w:pStyle w:val="ad"/>
        <w:ind w:firstLine="709"/>
        <w:jc w:val="both"/>
      </w:pPr>
      <w:r>
        <w:rPr>
          <w:b/>
          <w:sz w:val="28"/>
          <w:szCs w:val="28"/>
        </w:rPr>
        <w:t>Адресат программы.</w:t>
      </w:r>
    </w:p>
    <w:p w:rsidR="00481590" w:rsidRDefault="00481590">
      <w:pPr>
        <w:ind w:firstLine="709"/>
        <w:jc w:val="both"/>
      </w:pPr>
      <w:r>
        <w:rPr>
          <w:sz w:val="28"/>
          <w:szCs w:val="28"/>
        </w:rPr>
        <w:t xml:space="preserve">Программа предназначена для проведения занятий с учащимися 12–17 лет. </w:t>
      </w:r>
    </w:p>
    <w:p w:rsidR="00481590" w:rsidRDefault="00481590">
      <w:pPr>
        <w:ind w:firstLine="709"/>
        <w:jc w:val="both"/>
      </w:pPr>
      <w:r>
        <w:rPr>
          <w:b/>
          <w:sz w:val="28"/>
          <w:szCs w:val="28"/>
        </w:rPr>
        <w:t xml:space="preserve">Объём и срок освоения программы: </w:t>
      </w:r>
      <w:r>
        <w:rPr>
          <w:sz w:val="28"/>
          <w:szCs w:val="28"/>
        </w:rPr>
        <w:t>1 год, занятия проводятся по 2 часа 1 раз в неделю.</w:t>
      </w:r>
    </w:p>
    <w:p w:rsidR="00481590" w:rsidRDefault="00481590">
      <w:pPr>
        <w:ind w:firstLine="709"/>
        <w:jc w:val="both"/>
        <w:rPr>
          <w:b/>
          <w:bCs/>
          <w:sz w:val="28"/>
          <w:szCs w:val="28"/>
        </w:rPr>
      </w:pPr>
    </w:p>
    <w:p w:rsidR="00481590" w:rsidRDefault="00481590">
      <w:r>
        <w:rPr>
          <w:b/>
          <w:sz w:val="28"/>
          <w:szCs w:val="28"/>
        </w:rPr>
        <w:t>Формы обучения и виды занятий</w:t>
      </w:r>
    </w:p>
    <w:p w:rsidR="00481590" w:rsidRDefault="00481590">
      <w:pPr>
        <w:tabs>
          <w:tab w:val="left" w:pos="1080"/>
        </w:tabs>
        <w:ind w:firstLine="709"/>
        <w:jc w:val="both"/>
      </w:pPr>
      <w:r>
        <w:rPr>
          <w:sz w:val="28"/>
          <w:szCs w:val="28"/>
        </w:rPr>
        <w:t xml:space="preserve">Программа рассчитана на очную форму обучения (с учетом Федерального закона от 29.12.2012 № 273-ФЗ "Об образовании в Российской Федерации") Обучение в объединении очное, групповое. </w:t>
      </w:r>
    </w:p>
    <w:p w:rsidR="00481590" w:rsidRDefault="00481590">
      <w:pPr>
        <w:spacing w:line="276" w:lineRule="auto"/>
        <w:jc w:val="center"/>
        <w:rPr>
          <w:b/>
          <w:u w:val="single"/>
        </w:rPr>
      </w:pPr>
    </w:p>
    <w:p w:rsidR="00481590" w:rsidRDefault="00481590">
      <w:pPr>
        <w:spacing w:line="276" w:lineRule="auto"/>
        <w:jc w:val="center"/>
        <w:rPr>
          <w:b/>
          <w:u w:val="single"/>
        </w:rPr>
      </w:pPr>
    </w:p>
    <w:p w:rsidR="00481590" w:rsidRDefault="00481590">
      <w:pPr>
        <w:spacing w:line="276" w:lineRule="auto"/>
        <w:jc w:val="center"/>
        <w:rPr>
          <w:b/>
          <w:u w:val="single"/>
        </w:rPr>
      </w:pPr>
    </w:p>
    <w:p w:rsidR="00481590" w:rsidRDefault="00481590">
      <w:pPr>
        <w:spacing w:line="276" w:lineRule="auto"/>
        <w:jc w:val="center"/>
        <w:rPr>
          <w:b/>
          <w:u w:val="single"/>
        </w:rPr>
      </w:pPr>
    </w:p>
    <w:p w:rsidR="00481590" w:rsidRDefault="00481590">
      <w:pPr>
        <w:spacing w:line="276" w:lineRule="auto"/>
        <w:jc w:val="center"/>
      </w:pPr>
      <w:r>
        <w:rPr>
          <w:b/>
          <w:sz w:val="28"/>
          <w:szCs w:val="28"/>
          <w:u w:val="single"/>
        </w:rPr>
        <w:t>1.2 Цели и задачи программы.</w:t>
      </w:r>
    </w:p>
    <w:p w:rsidR="00481590" w:rsidRDefault="00481590">
      <w:pPr>
        <w:spacing w:line="276" w:lineRule="auto"/>
        <w:jc w:val="both"/>
      </w:pPr>
      <w:r>
        <w:rPr>
          <w:b/>
          <w:sz w:val="28"/>
          <w:szCs w:val="28"/>
        </w:rPr>
        <w:t xml:space="preserve">Цель: </w:t>
      </w:r>
    </w:p>
    <w:p w:rsidR="00481590" w:rsidRDefault="00481590">
      <w:pPr>
        <w:spacing w:line="276" w:lineRule="auto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создание  оптимальных</w:t>
      </w:r>
      <w:proofErr w:type="gramEnd"/>
      <w:r>
        <w:rPr>
          <w:sz w:val="28"/>
          <w:szCs w:val="28"/>
        </w:rPr>
        <w:t xml:space="preserve"> условий  для развития творческой деятельности учащихся по изучению, возрождению и сохранению истории родного края через различные формы поисковой и музейной работы. </w:t>
      </w:r>
    </w:p>
    <w:p w:rsidR="00481590" w:rsidRDefault="0048159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 </w:t>
      </w:r>
    </w:p>
    <w:p w:rsidR="00E03FDA" w:rsidRDefault="00E03FDA">
      <w:pPr>
        <w:spacing w:line="276" w:lineRule="auto"/>
        <w:jc w:val="both"/>
      </w:pPr>
      <w:r>
        <w:rPr>
          <w:b/>
          <w:sz w:val="28"/>
          <w:szCs w:val="28"/>
        </w:rPr>
        <w:t xml:space="preserve">Обучающие </w:t>
      </w:r>
    </w:p>
    <w:p w:rsidR="00481590" w:rsidRDefault="004815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активизировать </w:t>
      </w:r>
      <w:proofErr w:type="gramStart"/>
      <w:r>
        <w:rPr>
          <w:sz w:val="28"/>
          <w:szCs w:val="28"/>
        </w:rPr>
        <w:t>познавательную  и</w:t>
      </w:r>
      <w:proofErr w:type="gramEnd"/>
      <w:r>
        <w:rPr>
          <w:sz w:val="28"/>
          <w:szCs w:val="28"/>
        </w:rPr>
        <w:t xml:space="preserve"> исследовательскую деятельность учащихся </w:t>
      </w:r>
    </w:p>
    <w:p w:rsidR="00E03FDA" w:rsidRPr="00E03FDA" w:rsidRDefault="00E03FDA">
      <w:pPr>
        <w:spacing w:line="276" w:lineRule="auto"/>
        <w:jc w:val="both"/>
        <w:rPr>
          <w:b/>
        </w:rPr>
      </w:pPr>
      <w:r w:rsidRPr="00E03FDA">
        <w:rPr>
          <w:b/>
          <w:sz w:val="28"/>
          <w:szCs w:val="28"/>
        </w:rPr>
        <w:t xml:space="preserve">Развивающие </w:t>
      </w:r>
    </w:p>
    <w:p w:rsidR="00481590" w:rsidRDefault="00481590">
      <w:pPr>
        <w:spacing w:line="276" w:lineRule="auto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развивать  творческие</w:t>
      </w:r>
      <w:proofErr w:type="gramEnd"/>
      <w:r>
        <w:rPr>
          <w:sz w:val="28"/>
          <w:szCs w:val="28"/>
        </w:rPr>
        <w:t xml:space="preserve"> способности</w:t>
      </w:r>
    </w:p>
    <w:p w:rsidR="00481590" w:rsidRDefault="004815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приобщать  школьников</w:t>
      </w:r>
      <w:proofErr w:type="gramEnd"/>
      <w:r>
        <w:rPr>
          <w:sz w:val="28"/>
          <w:szCs w:val="28"/>
        </w:rPr>
        <w:t xml:space="preserve"> к культуре предков, традициям и обычаям народов; прививать  чувства любви к родному краю </w:t>
      </w:r>
    </w:p>
    <w:p w:rsidR="00E03FDA" w:rsidRPr="00E03FDA" w:rsidRDefault="00E03FDA">
      <w:pPr>
        <w:spacing w:line="276" w:lineRule="auto"/>
        <w:jc w:val="both"/>
        <w:rPr>
          <w:b/>
        </w:rPr>
      </w:pPr>
      <w:r w:rsidRPr="00E03FDA">
        <w:rPr>
          <w:b/>
          <w:sz w:val="28"/>
          <w:szCs w:val="28"/>
        </w:rPr>
        <w:t xml:space="preserve">Воспитывающие </w:t>
      </w:r>
    </w:p>
    <w:p w:rsidR="00481590" w:rsidRDefault="00481590">
      <w:pPr>
        <w:spacing w:line="276" w:lineRule="auto"/>
        <w:jc w:val="both"/>
      </w:pPr>
      <w:r>
        <w:rPr>
          <w:sz w:val="28"/>
          <w:szCs w:val="28"/>
        </w:rPr>
        <w:t xml:space="preserve">- воспитывать у учащихся гражданственность и патриотизм </w:t>
      </w:r>
    </w:p>
    <w:p w:rsidR="00481590" w:rsidRDefault="00481590">
      <w:pPr>
        <w:spacing w:line="276" w:lineRule="auto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привлечь  внимание</w:t>
      </w:r>
      <w:proofErr w:type="gramEnd"/>
      <w:r>
        <w:rPr>
          <w:sz w:val="28"/>
          <w:szCs w:val="28"/>
        </w:rPr>
        <w:t xml:space="preserve"> обучающихся к проблемам сохранения истории и культуры родного края </w:t>
      </w:r>
    </w:p>
    <w:p w:rsidR="00481590" w:rsidRDefault="00481590">
      <w:pPr>
        <w:spacing w:line="276" w:lineRule="auto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формировать  и</w:t>
      </w:r>
      <w:proofErr w:type="gramEnd"/>
      <w:r>
        <w:rPr>
          <w:sz w:val="28"/>
          <w:szCs w:val="28"/>
        </w:rPr>
        <w:t xml:space="preserve"> пополнять музейные коллекции, обеспечивать  сохранность экспонатов, учет фонда школьной музейной комнаты.  </w:t>
      </w:r>
    </w:p>
    <w:p w:rsidR="00481590" w:rsidRDefault="00481590">
      <w:pPr>
        <w:spacing w:line="276" w:lineRule="auto"/>
        <w:jc w:val="both"/>
        <w:rPr>
          <w:sz w:val="28"/>
          <w:szCs w:val="28"/>
        </w:rPr>
      </w:pPr>
    </w:p>
    <w:p w:rsidR="00481590" w:rsidRDefault="00E03FDA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Возрастные особенности 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Особенности развития познавательных способностей подростка часто служат причиной трудностей в школьном обучении: неуспеваемость, неадекватное поведение. Успешность обучения во многом зависит от мотивации обучения, от того личностного смысла, которое имеет обучение для подростка. Основное условие всякого обучения – наличие стремления к приобретению знаний и измерению себя и обучающегося. Но в реальной школьной жизни приходится сталкиваться с ситуацией, когда подросток не имеет потребности в обучении и даже активно противодействует обучению.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Знание особенностей познавательной сферы подростка очень важно, потому что при обучении воспитании эти особенности нужно обязательно учитывать.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Ведущие позиции начинают занимать общественно-полезная деятельность и интимно-личностное общение со сверстниками.</w:t>
      </w:r>
      <w:r>
        <w:rPr>
          <w:rStyle w:val="c0"/>
          <w:color w:val="333333"/>
          <w:sz w:val="28"/>
          <w:szCs w:val="28"/>
        </w:rPr>
        <w:t> Именно в подростковом возрасте появляются новые мотивы учения, связанные с идеалом, профессиональными намерениями. Учение приобретает для многих подростков личностный смысл.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Начинают формироваться элементы теоретического мышления.</w:t>
      </w:r>
      <w:r>
        <w:rPr>
          <w:rStyle w:val="c0"/>
          <w:color w:val="333333"/>
          <w:sz w:val="28"/>
          <w:szCs w:val="28"/>
        </w:rPr>
        <w:t> Рассуждения идут от общего к частному. Подросток оперирует гипотезой в решении интеллектуальных задач. Это важнейшее приобретение в анализе действительности. Развиваются такие операции, как классификация, анализ, обобщение. Развивается рефлексивное мышление. Предметом внимания и оценки подростка становятся его собственные интеллектуальные операции. Подросток приобретает взрослую логику мышления.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Память развивается в направлении интеллектуализации. </w:t>
      </w:r>
      <w:r>
        <w:rPr>
          <w:rStyle w:val="c0"/>
          <w:color w:val="333333"/>
          <w:sz w:val="28"/>
          <w:szCs w:val="28"/>
        </w:rPr>
        <w:t>Используется не смысл, а механическое запоминание. Подросток легко улавливает неправильные или нестандартные формы и обороты речи у своих учителей, родителей, находит нарушение несомненных правил речи в книгах, газетах, в выступлениях дикторов радио и телевидения. Подросток в силу взрослых особенностей способен варьировать свою речь в зависимости от стиля общения и личности собеседника. Для подростков важен авторитет культурного носителя языка. Персональное постижение языка, его значений и смыслов индивидуализирует самосознание подростка. Именно в индивидуализации самосознания через язык состоит высший смысл развития.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Восприятие является чрезвычайно важным познавательным процессом, который тесно связан с памятью</w:t>
      </w:r>
      <w:r>
        <w:rPr>
          <w:rStyle w:val="c0"/>
          <w:color w:val="333333"/>
          <w:sz w:val="28"/>
          <w:szCs w:val="28"/>
        </w:rPr>
        <w:t>: особенности восприятия материала обуславливают и особенности его сохранения.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Внимание</w:t>
      </w:r>
      <w:r>
        <w:rPr>
          <w:rStyle w:val="c10"/>
          <w:color w:val="333333"/>
          <w:sz w:val="28"/>
          <w:szCs w:val="28"/>
        </w:rPr>
        <w:t> в подростковом возрасте </w:t>
      </w:r>
      <w:r>
        <w:rPr>
          <w:rStyle w:val="c3"/>
          <w:b/>
          <w:bCs/>
          <w:color w:val="333333"/>
          <w:sz w:val="28"/>
          <w:szCs w:val="28"/>
        </w:rPr>
        <w:t>является произвольным</w:t>
      </w:r>
      <w:r>
        <w:rPr>
          <w:rStyle w:val="c0"/>
          <w:color w:val="333333"/>
          <w:sz w:val="28"/>
          <w:szCs w:val="28"/>
        </w:rPr>
        <w:t> и может быть полностью организовано и контролируемо подростком. Индивидуальные колебания внимания обусловлены индивидуально-психологическими особенностями (повышенной возбудимостью или утомляемостью, снижением внимания после перенесенных соматических заболеваний, черепно-мозговых травм), а также снижением интереса к учебной деятельности.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Связь памяти с мыслительной деятельностью, с интеллектуальными процессами в подростковом возрасте приобретает самостоятельное значение. По мере развития подростка содержание его мыслительной деятельности изменяется в направлении перехода к мышлению в понятиях, которые более углубленно и всесторонне отражают взаимосвязи между явлениями действительности.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Содержанием психического развития подростка становится развитие его самосознания. </w:t>
      </w:r>
      <w:r>
        <w:rPr>
          <w:rStyle w:val="c0"/>
          <w:color w:val="333333"/>
          <w:sz w:val="28"/>
          <w:szCs w:val="28"/>
        </w:rPr>
        <w:t>Одной из важнейших черт, характеризующих личность подростка, является появление устойчивости самооценки и образа «Я». Важным содержанием самосознания подростка является образ его физического «Я» – представление о своем телесном облике, сравнение и оценка себя с точки зрения эталонов «мужественности» и «женственности». Особенности физического развития могут быть причиной снижения у подростков самооценки и самоуважения, приводить к страху плохой оценки окружающими. Недостатки внешности (реальные или мнимые) могут переживаться очень болезненно вплоть до полного непринятия себя, устойчивого чувства неполноценности.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>Подростку присуща сильная потребность в общении со сверстниками.</w:t>
      </w:r>
      <w:r>
        <w:rPr>
          <w:rStyle w:val="c0"/>
          <w:color w:val="333333"/>
          <w:sz w:val="28"/>
          <w:szCs w:val="28"/>
        </w:rPr>
        <w:t xml:space="preserve"> Ведущим мотивом поведения подростка является стремление найти свое место среди сверстников. Отсутствие такой возможности очень часто приводит к социальной </w:t>
      </w:r>
      <w:proofErr w:type="spellStart"/>
      <w:r>
        <w:rPr>
          <w:rStyle w:val="c0"/>
          <w:color w:val="333333"/>
          <w:sz w:val="28"/>
          <w:szCs w:val="28"/>
        </w:rPr>
        <w:t>неадаптированности</w:t>
      </w:r>
      <w:proofErr w:type="spellEnd"/>
      <w:r>
        <w:rPr>
          <w:rStyle w:val="c0"/>
          <w:color w:val="333333"/>
          <w:sz w:val="28"/>
          <w:szCs w:val="28"/>
        </w:rPr>
        <w:t xml:space="preserve"> и правонарушениям. Оценки товарищей начинают приобретать большее значение, чем оценки учителей и взрослых. Подросток максимально подтвержден влиянию группы, ее ценностей; у него возникает большое беспокойство, если подвергается опасности его популярность среди сверстников.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Пытаясь утвердиться в новой социальной позиции, подросток старается выйти за рамки ученических дел в другую сферу, имеющую социальную значимость.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Подростки чаще начинают опираться на мнение своих сверстников. Если у младших школьников повышенная тревожность возникает при контактах с незнакомыми взрослыми, то у подростков напряженность и тревога выше в отношениях с родителями и сверстниками. Стремление жить по своим идеалам, выработка этих образцов поведения может приводить к столкновениям взглядов на жизнь подростков и их родителей, создавать конфликтные ситуации. В связи с бурным биологическим развитием и стремлением к самостоятельности у подростков возникают трудности и во взаимоотношениях со сверстниками.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Упрямство, негативизм, обидчивость и агрессивность подростков являются чаще всего эмоциональными реакциями на неуверенность в себе.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</w:rPr>
        <w:t xml:space="preserve">Ситуация развития подростка (биологические, психические, личностно-характерологические особенности подростка) предполагает кризисы, конфликты, трудности адаптации к социальной среде. Подросток, не сумевший благополучно преодолеть новый этап становления своего </w:t>
      </w:r>
      <w:proofErr w:type="spellStart"/>
      <w:proofErr w:type="gramStart"/>
      <w:r>
        <w:rPr>
          <w:rStyle w:val="c10"/>
          <w:color w:val="333333"/>
          <w:sz w:val="28"/>
          <w:szCs w:val="28"/>
        </w:rPr>
        <w:t>психо</w:t>
      </w:r>
      <w:proofErr w:type="spellEnd"/>
      <w:r>
        <w:rPr>
          <w:rStyle w:val="c10"/>
          <w:color w:val="333333"/>
          <w:sz w:val="28"/>
          <w:szCs w:val="28"/>
        </w:rPr>
        <w:t>-социального</w:t>
      </w:r>
      <w:proofErr w:type="gramEnd"/>
      <w:r>
        <w:rPr>
          <w:rStyle w:val="c10"/>
          <w:color w:val="333333"/>
          <w:sz w:val="28"/>
          <w:szCs w:val="28"/>
        </w:rPr>
        <w:t xml:space="preserve"> развития, отклонившийся в своем развитии и поведении от общепринятой нормы, получает статус «трудного». В первую очередь это относится к подросткам с асоциальным поведением. </w:t>
      </w:r>
      <w:r>
        <w:rPr>
          <w:rStyle w:val="c3"/>
          <w:b/>
          <w:bCs/>
          <w:color w:val="333333"/>
          <w:sz w:val="28"/>
          <w:szCs w:val="28"/>
        </w:rPr>
        <w:t>Факторами риска здесь являются:</w:t>
      </w:r>
      <w:r>
        <w:rPr>
          <w:rStyle w:val="c0"/>
          <w:color w:val="333333"/>
          <w:sz w:val="28"/>
          <w:szCs w:val="28"/>
        </w:rPr>
        <w:t xml:space="preserve"> физическая </w:t>
      </w:r>
      <w:proofErr w:type="spellStart"/>
      <w:r>
        <w:rPr>
          <w:rStyle w:val="c0"/>
          <w:color w:val="333333"/>
          <w:sz w:val="28"/>
          <w:szCs w:val="28"/>
        </w:rPr>
        <w:t>ослабленность</w:t>
      </w:r>
      <w:proofErr w:type="spellEnd"/>
      <w:r>
        <w:rPr>
          <w:rStyle w:val="c0"/>
          <w:color w:val="333333"/>
          <w:sz w:val="28"/>
          <w:szCs w:val="28"/>
        </w:rPr>
        <w:t>, особенности развития характера, отсутствие коммуникативных навыков, эмоциональная незрелость, неблагоприятное внешне-социальное окружение. У подростков появляются специфические поведенческие реакции, которые составляют специфический подростковый комплекс: - реакция эмансипации, которая представляет собой тип поведения, посредством которого подросток старается высвободиться из-под опеки взрослых.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</w:rPr>
        <w:t>Из вышесказанного следует, что </w:t>
      </w:r>
      <w:r>
        <w:rPr>
          <w:rStyle w:val="c3"/>
          <w:b/>
          <w:bCs/>
          <w:color w:val="333333"/>
          <w:sz w:val="28"/>
          <w:szCs w:val="28"/>
        </w:rPr>
        <w:t>подростковый период – время активного формирования личности</w:t>
      </w:r>
      <w:r>
        <w:rPr>
          <w:rStyle w:val="c0"/>
          <w:color w:val="333333"/>
          <w:sz w:val="28"/>
          <w:szCs w:val="28"/>
        </w:rPr>
        <w:t>, преломления социального опыта через собственную активную деятельность индивида по преобразованию своей личности, становление своего «Я». Центральным новообразованием личности подростка, в этот период, является формирование чувств взрослости, развитие самосознания.</w:t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</w:p>
    <w:p w:rsidR="00576FC8" w:rsidRDefault="00576FC8" w:rsidP="00576FC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</w:rPr>
        <w:t xml:space="preserve">Таким образом, подростковый период является очень ответственным, потому что он зачастую определяет дальнейшую жизнь человека. Утверждение независимости, формирование личности, выработка планов на </w:t>
      </w:r>
      <w:proofErr w:type="gramStart"/>
      <w:r>
        <w:rPr>
          <w:rStyle w:val="c3"/>
          <w:b/>
          <w:bCs/>
          <w:color w:val="333333"/>
          <w:sz w:val="28"/>
          <w:szCs w:val="28"/>
        </w:rPr>
        <w:t>будущее  –</w:t>
      </w:r>
      <w:proofErr w:type="gramEnd"/>
      <w:r>
        <w:rPr>
          <w:rStyle w:val="c3"/>
          <w:b/>
          <w:bCs/>
          <w:color w:val="333333"/>
          <w:sz w:val="28"/>
          <w:szCs w:val="28"/>
        </w:rPr>
        <w:t xml:space="preserve"> все это формируется именно в этом возрасте.</w:t>
      </w: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576FC8" w:rsidRDefault="00576FC8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576FC8" w:rsidRDefault="00576FC8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576FC8" w:rsidRDefault="00576FC8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576FC8" w:rsidRDefault="00576FC8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576FC8" w:rsidRDefault="00576FC8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576FC8" w:rsidRDefault="00576FC8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576FC8" w:rsidRDefault="00576FC8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576FC8" w:rsidRDefault="00576FC8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576FC8" w:rsidRDefault="00576FC8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576FC8" w:rsidRDefault="00576FC8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576FC8" w:rsidRDefault="00576FC8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576FC8" w:rsidRDefault="00576FC8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576FC8" w:rsidRDefault="00576FC8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576FC8" w:rsidRDefault="00576FC8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b/>
          <w:bCs/>
          <w:color w:val="000000"/>
          <w:sz w:val="28"/>
          <w:szCs w:val="28"/>
        </w:r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jc w:val="center"/>
      </w:pPr>
      <w:r>
        <w:rPr>
          <w:b/>
          <w:bCs/>
          <w:color w:val="000000"/>
          <w:sz w:val="28"/>
          <w:szCs w:val="28"/>
          <w:u w:val="single"/>
        </w:rPr>
        <w:t>1.3.Планируемые результаты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i/>
          <w:iCs/>
          <w:color w:val="000000"/>
          <w:sz w:val="28"/>
          <w:szCs w:val="28"/>
          <w:u w:val="single"/>
        </w:rPr>
        <w:t>Личностные результаты</w:t>
      </w:r>
      <w:r>
        <w:rPr>
          <w:color w:val="000000"/>
          <w:sz w:val="28"/>
          <w:szCs w:val="28"/>
          <w:u w:val="single"/>
        </w:rPr>
        <w:t>.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В рамках когнитивного компонента: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 укрепиться устойчивое отношение к жизни людей в разные эпохи, труду, традициям, культуре, семье, школе, родного города, России как основополагающим ценностям;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 активизируется гражданская позиция по изучению, сбережению и популяризации истории города.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 формируется потребность в самовыражении и самореализации через общественно значимую деятельность.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 укрепится нравственный потенциал и потребность приумножать лучшие достижения прошлого в своей жизни.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В рамках эмоционального компонента: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 укрепиться любовь к Родине, чувство гордости и ответственности за свою страну;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 проявиться более осознанное отношение к истории, культурным и историческим памятникам, героическому прошлому страны и малой родины.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 укрепиться уважение к личности и её достоинству, доброжелательное отношение к окружающим, признательное отношение к людям старшего поколения, заслуженным землякам, ветеранам войны и труда.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 проявиться осознанное отношение к ценностям семьи, ее истории, реликвиям, традициям.</w:t>
      </w:r>
    </w:p>
    <w:p w:rsidR="00481590" w:rsidRDefault="00576FC8">
      <w:pPr>
        <w:pStyle w:val="ab"/>
        <w:shd w:val="clear" w:color="auto" w:fill="FFFFFF"/>
        <w:spacing w:before="0" w:after="0" w:line="276" w:lineRule="auto"/>
      </w:pPr>
      <w:proofErr w:type="spellStart"/>
      <w:r>
        <w:rPr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>
        <w:rPr>
          <w:i/>
          <w:iCs/>
          <w:color w:val="000000"/>
          <w:sz w:val="28"/>
          <w:szCs w:val="28"/>
          <w:u w:val="single"/>
        </w:rPr>
        <w:t xml:space="preserve"> 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 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 умение вести экскурсии, интервьюирование.</w:t>
      </w: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481590" w:rsidRDefault="00576FC8">
      <w:pPr>
        <w:pStyle w:val="ab"/>
        <w:shd w:val="clear" w:color="auto" w:fill="FFFFFF"/>
        <w:spacing w:before="0" w:after="0" w:line="276" w:lineRule="auto"/>
      </w:pPr>
      <w:r>
        <w:rPr>
          <w:i/>
          <w:iCs/>
          <w:color w:val="000000"/>
          <w:sz w:val="28"/>
          <w:szCs w:val="28"/>
          <w:u w:val="single"/>
        </w:rPr>
        <w:t xml:space="preserve">Предметные 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 расширится кругозор и познавательные интересы в области музееведения;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 сформируются представление о музееведение как о науке;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 усвоятся основы музейного дела, элементарная музейная терминология;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 реализуются отдельные навыки проектно-исследовательской деятельности;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 сформируются умения осуществлять расширенный поиск информации с использованием ресурсов музея, библиотек и Интернета, экспедиций.</w:t>
      </w:r>
    </w:p>
    <w:p w:rsidR="00481590" w:rsidRDefault="00481590">
      <w:pPr>
        <w:pStyle w:val="ab"/>
        <w:shd w:val="clear" w:color="auto" w:fill="FFFFFF"/>
        <w:spacing w:before="0" w:after="0" w:line="276" w:lineRule="auto"/>
      </w:pPr>
      <w:r>
        <w:rPr>
          <w:color w:val="000000"/>
          <w:sz w:val="28"/>
          <w:szCs w:val="28"/>
        </w:rPr>
        <w:t>-</w:t>
      </w:r>
      <w:r>
        <w:rPr>
          <w:rFonts w:ascii="Arial" w:hAnsi="Arial" w:cs="Arial"/>
          <w:color w:val="00B050"/>
          <w:sz w:val="28"/>
          <w:szCs w:val="28"/>
        </w:rPr>
        <w:t> </w:t>
      </w:r>
      <w:r>
        <w:rPr>
          <w:color w:val="000000"/>
          <w:sz w:val="28"/>
          <w:szCs w:val="28"/>
        </w:rPr>
        <w:t>разовьется наблюдательность, зрительная память, воображение, ассоциативное мышление;</w:t>
      </w: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color w:val="000000"/>
        </w:rPr>
      </w:pPr>
      <w:r>
        <w:rPr>
          <w:color w:val="000000"/>
          <w:sz w:val="28"/>
          <w:szCs w:val="28"/>
        </w:rPr>
        <w:t>- сформируются отдельные навыки оформления документов, художественного компьютерного оформления экспозиций.</w:t>
      </w:r>
    </w:p>
    <w:p w:rsidR="00481590" w:rsidRDefault="00481590">
      <w:pPr>
        <w:sectPr w:rsidR="00481590">
          <w:pgSz w:w="11906" w:h="16838"/>
          <w:pgMar w:top="851" w:right="851" w:bottom="851" w:left="1403" w:header="720" w:footer="720" w:gutter="0"/>
          <w:cols w:space="720"/>
          <w:docGrid w:linePitch="360"/>
        </w:sectPr>
      </w:pPr>
    </w:p>
    <w:p w:rsidR="00481590" w:rsidRDefault="00481590">
      <w:pPr>
        <w:pStyle w:val="ab"/>
        <w:shd w:val="clear" w:color="auto" w:fill="FFFFFF"/>
        <w:spacing w:before="0" w:after="0" w:line="276" w:lineRule="auto"/>
        <w:rPr>
          <w:rFonts w:ascii="Arial" w:hAnsi="Arial" w:cs="Arial"/>
          <w:color w:val="000000"/>
        </w:rPr>
      </w:pPr>
    </w:p>
    <w:p w:rsidR="00481590" w:rsidRDefault="00481590">
      <w:pPr>
        <w:tabs>
          <w:tab w:val="left" w:pos="360"/>
          <w:tab w:val="left" w:pos="9355"/>
        </w:tabs>
        <w:ind w:firstLine="709"/>
        <w:jc w:val="center"/>
      </w:pPr>
      <w:r>
        <w:rPr>
          <w:b/>
          <w:u w:val="single"/>
        </w:rPr>
        <w:t>1.4 Содержание программы.</w:t>
      </w:r>
    </w:p>
    <w:p w:rsidR="00481590" w:rsidRDefault="00481590">
      <w:pPr>
        <w:tabs>
          <w:tab w:val="left" w:pos="360"/>
          <w:tab w:val="left" w:pos="9355"/>
        </w:tabs>
        <w:ind w:firstLine="709"/>
        <w:jc w:val="center"/>
        <w:rPr>
          <w:b/>
          <w:u w:val="single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5648"/>
        <w:gridCol w:w="1400"/>
        <w:gridCol w:w="1444"/>
        <w:gridCol w:w="1420"/>
        <w:gridCol w:w="1772"/>
        <w:gridCol w:w="2347"/>
      </w:tblGrid>
      <w:tr w:rsidR="00481590">
        <w:trPr>
          <w:trHeight w:hRule="exact" w:val="269"/>
        </w:trPr>
        <w:tc>
          <w:tcPr>
            <w:tcW w:w="885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pStyle w:val="TableParagraph"/>
              <w:snapToGrid w:val="0"/>
              <w:spacing w:before="0"/>
              <w:rPr>
                <w:sz w:val="24"/>
                <w:szCs w:val="24"/>
                <w:lang w:val="ru-RU"/>
              </w:rPr>
            </w:pPr>
          </w:p>
          <w:p w:rsidR="00481590" w:rsidRDefault="00481590">
            <w:pPr>
              <w:pStyle w:val="TableParagraph"/>
              <w:spacing w:before="0"/>
              <w:ind w:left="69"/>
            </w:pPr>
            <w:r>
              <w:rPr>
                <w:b/>
                <w:w w:val="105"/>
                <w:sz w:val="24"/>
                <w:szCs w:val="24"/>
              </w:rPr>
              <w:t>№ п/п</w:t>
            </w:r>
          </w:p>
        </w:tc>
        <w:tc>
          <w:tcPr>
            <w:tcW w:w="5648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pStyle w:val="TableParagraph"/>
              <w:spacing w:before="0"/>
              <w:ind w:left="244" w:right="237"/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</w:rPr>
              <w:t>раздела</w:t>
            </w:r>
            <w:proofErr w:type="spellEnd"/>
            <w:r>
              <w:rPr>
                <w:b/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w w:val="105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264" w:type="dxa"/>
            <w:gridSpan w:val="3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1772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b/>
              </w:rPr>
              <w:t>Формы организации занятий</w:t>
            </w:r>
          </w:p>
        </w:tc>
        <w:tc>
          <w:tcPr>
            <w:tcW w:w="2347" w:type="dxa"/>
            <w:vMerge w:val="restart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b/>
              </w:rPr>
              <w:t>Формы</w:t>
            </w:r>
          </w:p>
          <w:p w:rsidR="00481590" w:rsidRDefault="00481590">
            <w:pPr>
              <w:jc w:val="center"/>
            </w:pPr>
            <w:r>
              <w:rPr>
                <w:b/>
              </w:rPr>
              <w:t xml:space="preserve">аттестации </w:t>
            </w:r>
          </w:p>
          <w:p w:rsidR="00481590" w:rsidRDefault="00481590">
            <w:pPr>
              <w:jc w:val="center"/>
            </w:pPr>
            <w:r>
              <w:rPr>
                <w:b/>
              </w:rPr>
              <w:t>(контроля)</w:t>
            </w:r>
          </w:p>
        </w:tc>
      </w:tr>
      <w:tr w:rsidR="00481590">
        <w:trPr>
          <w:trHeight w:hRule="exact" w:val="504"/>
        </w:trPr>
        <w:tc>
          <w:tcPr>
            <w:tcW w:w="885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5648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pStyle w:val="TableParagraph"/>
              <w:spacing w:before="0"/>
              <w:ind w:left="245"/>
            </w:pPr>
            <w:proofErr w:type="spellStart"/>
            <w:r>
              <w:rPr>
                <w:b/>
                <w:w w:val="105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pStyle w:val="TableParagraph"/>
              <w:spacing w:before="0"/>
              <w:ind w:left="167"/>
            </w:pPr>
            <w:proofErr w:type="spellStart"/>
            <w:r>
              <w:rPr>
                <w:b/>
                <w:w w:val="105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pStyle w:val="TableParagraph"/>
              <w:spacing w:before="0"/>
              <w:ind w:left="133"/>
            </w:pPr>
            <w:proofErr w:type="spellStart"/>
            <w:r>
              <w:rPr>
                <w:b/>
                <w:w w:val="105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772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2347" w:type="dxa"/>
            <w:vMerge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</w:tr>
      <w:tr w:rsidR="00AD796A" w:rsidTr="00125AB9">
        <w:trPr>
          <w:trHeight w:hRule="exact" w:val="504"/>
        </w:trPr>
        <w:tc>
          <w:tcPr>
            <w:tcW w:w="14916" w:type="dxa"/>
            <w:gridSpan w:val="7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Модуль 1 (32 часа)</w:t>
            </w:r>
          </w:p>
        </w:tc>
      </w:tr>
      <w:tr w:rsidR="00481590">
        <w:trPr>
          <w:trHeight w:hRule="exact" w:val="504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spacing w:line="276" w:lineRule="auto"/>
            </w:pPr>
            <w:r>
              <w:t xml:space="preserve">Введение </w:t>
            </w:r>
          </w:p>
          <w:p w:rsidR="00481590" w:rsidRDefault="004815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t>1</w:t>
            </w: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snapToGrid w:val="0"/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snapToGrid w:val="0"/>
            </w:pPr>
            <w:r>
              <w:t>Входная диагностика</w:t>
            </w:r>
          </w:p>
        </w:tc>
      </w:tr>
      <w:tr w:rsidR="00481590">
        <w:trPr>
          <w:trHeight w:hRule="exact" w:val="504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t>1</w:t>
            </w: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pStyle w:val="aa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как институт социальной памяти  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481590">
            <w:pPr>
              <w:snapToGrid w:val="0"/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481590" w:rsidRDefault="00576FC8">
            <w:pPr>
              <w:snapToGrid w:val="0"/>
            </w:pPr>
            <w:r>
              <w:t xml:space="preserve">Текущий </w:t>
            </w:r>
          </w:p>
        </w:tc>
      </w:tr>
      <w:tr w:rsidR="00576FC8">
        <w:trPr>
          <w:trHeight w:hRule="exact" w:val="504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pStyle w:val="aa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Музейный предмет и способы его изучения 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t>4</w:t>
            </w: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t>4</w:t>
            </w: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snapToGrid w:val="0"/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r w:rsidRPr="004115D9">
              <w:t xml:space="preserve">Текущий </w:t>
            </w:r>
          </w:p>
        </w:tc>
      </w:tr>
      <w:tr w:rsidR="00576FC8">
        <w:trPr>
          <w:trHeight w:hRule="exact" w:val="800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spacing w:line="276" w:lineRule="auto"/>
            </w:pPr>
            <w:r>
              <w:t xml:space="preserve"> Проведение научных исследований активом школьного музея 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t>2</w:t>
            </w: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snapToGrid w:val="0"/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r w:rsidRPr="004115D9">
              <w:t xml:space="preserve">Текущий </w:t>
            </w:r>
          </w:p>
        </w:tc>
      </w:tr>
      <w:tr w:rsidR="00576FC8">
        <w:trPr>
          <w:trHeight w:hRule="exact" w:val="800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pStyle w:val="aa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Фонды школьного музея. Определение понятия, основные направления фондовой работы  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rPr>
                <w:lang w:val="en-GB"/>
              </w:rPr>
              <w:t>2</w:t>
            </w: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snapToGrid w:val="0"/>
              <w:rPr>
                <w:lang w:val="en-GB"/>
              </w:rPr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r w:rsidRPr="004115D9">
              <w:t xml:space="preserve">Текущий </w:t>
            </w:r>
          </w:p>
        </w:tc>
      </w:tr>
      <w:tr w:rsidR="00576FC8">
        <w:trPr>
          <w:trHeight w:hRule="exact" w:val="800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t>5</w:t>
            </w: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pStyle w:val="aa"/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текстов для музейной экспозиции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snapToGrid w:val="0"/>
              <w:rPr>
                <w:lang w:val="en-GB"/>
              </w:rPr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r w:rsidRPr="004115D9">
              <w:t xml:space="preserve">Текущий </w:t>
            </w:r>
          </w:p>
        </w:tc>
      </w:tr>
      <w:tr w:rsidR="00576FC8">
        <w:trPr>
          <w:trHeight w:hRule="exact" w:val="800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t>6</w:t>
            </w: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shd w:val="clear" w:color="auto" w:fill="FFFFFF"/>
              <w:spacing w:after="135" w:line="276" w:lineRule="auto"/>
            </w:pPr>
            <w:r>
              <w:t>Составление тематико-экспозиционного плана.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snapToGrid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snapToGrid w:val="0"/>
              <w:rPr>
                <w:lang w:val="en-GB"/>
              </w:rPr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r w:rsidRPr="004115D9">
              <w:t xml:space="preserve">Текущий </w:t>
            </w:r>
          </w:p>
        </w:tc>
      </w:tr>
      <w:tr w:rsidR="00576FC8">
        <w:trPr>
          <w:trHeight w:hRule="exact" w:val="800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t>7</w:t>
            </w: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pStyle w:val="aa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школьного музея  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t>2</w:t>
            </w: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snapToGrid w:val="0"/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r w:rsidRPr="004115D9">
              <w:t xml:space="preserve">Текущий </w:t>
            </w:r>
          </w:p>
        </w:tc>
      </w:tr>
      <w:tr w:rsidR="00576FC8">
        <w:trPr>
          <w:trHeight w:hRule="exact" w:val="800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jc w:val="center"/>
            </w:pPr>
            <w:r>
              <w:t>8</w:t>
            </w: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spacing w:line="276" w:lineRule="auto"/>
            </w:pPr>
            <w:r>
              <w:t xml:space="preserve">Работа с аудиторией 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AD796A" w:rsidP="00576FC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Pr="00AD796A" w:rsidRDefault="00AD796A" w:rsidP="00576FC8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Pr="00AD796A" w:rsidRDefault="00AD796A" w:rsidP="00576FC8">
            <w:pPr>
              <w:jc w:val="center"/>
            </w:pPr>
            <w:r>
              <w:t>3</w:t>
            </w:r>
          </w:p>
          <w:p w:rsidR="00576FC8" w:rsidRDefault="00576FC8" w:rsidP="00576FC8">
            <w:pPr>
              <w:jc w:val="center"/>
              <w:rPr>
                <w:lang w:val="en-GB"/>
              </w:rPr>
            </w:pP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pPr>
              <w:snapToGrid w:val="0"/>
              <w:rPr>
                <w:lang w:val="en-GB"/>
              </w:rPr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576FC8" w:rsidRDefault="00576FC8" w:rsidP="00576FC8">
            <w:r w:rsidRPr="004115D9">
              <w:t xml:space="preserve">Текущий </w:t>
            </w:r>
          </w:p>
        </w:tc>
      </w:tr>
      <w:tr w:rsidR="00AD796A" w:rsidTr="00D60B8B">
        <w:trPr>
          <w:trHeight w:hRule="exact" w:val="800"/>
        </w:trPr>
        <w:tc>
          <w:tcPr>
            <w:tcW w:w="14916" w:type="dxa"/>
            <w:gridSpan w:val="7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Pr="004115D9" w:rsidRDefault="00AD796A" w:rsidP="00AD796A">
            <w:pPr>
              <w:jc w:val="center"/>
            </w:pPr>
            <w:r>
              <w:t>Модуль 2 (40 часов)</w:t>
            </w:r>
          </w:p>
        </w:tc>
      </w:tr>
      <w:tr w:rsidR="00AD796A">
        <w:trPr>
          <w:trHeight w:hRule="exact" w:val="800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t>8</w:t>
            </w: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pacing w:line="276" w:lineRule="auto"/>
            </w:pPr>
            <w:r>
              <w:t xml:space="preserve">Работа с аудиторией 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Pr="00AD796A" w:rsidRDefault="00AD796A" w:rsidP="00AD796A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Pr="00AD796A" w:rsidRDefault="00AD796A" w:rsidP="00AD796A">
            <w:pPr>
              <w:jc w:val="center"/>
            </w:pPr>
            <w:r>
              <w:t>3</w:t>
            </w:r>
          </w:p>
          <w:p w:rsidR="00AD796A" w:rsidRDefault="00AD796A" w:rsidP="00AD796A">
            <w:pPr>
              <w:jc w:val="center"/>
              <w:rPr>
                <w:lang w:val="en-GB"/>
              </w:rPr>
            </w:pP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napToGrid w:val="0"/>
              <w:rPr>
                <w:lang w:val="en-GB"/>
              </w:rPr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r w:rsidRPr="004115D9">
              <w:t xml:space="preserve">Текущий </w:t>
            </w:r>
          </w:p>
        </w:tc>
      </w:tr>
      <w:tr w:rsidR="00AD796A">
        <w:trPr>
          <w:trHeight w:hRule="exact" w:val="800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t>9</w:t>
            </w: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pStyle w:val="aa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школьного музея 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rPr>
                <w:lang w:val="en-GB"/>
              </w:rPr>
              <w:t>4</w:t>
            </w: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napToGrid w:val="0"/>
              <w:jc w:val="center"/>
            </w:pP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napToGrid w:val="0"/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r w:rsidRPr="004115D9">
              <w:t xml:space="preserve">Текущий </w:t>
            </w:r>
          </w:p>
        </w:tc>
      </w:tr>
      <w:tr w:rsidR="00AD796A">
        <w:trPr>
          <w:trHeight w:hRule="exact" w:val="800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t>10</w:t>
            </w: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pacing w:line="276" w:lineRule="auto"/>
            </w:pPr>
            <w:r>
              <w:t xml:space="preserve">Историческое краеведение 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rPr>
                <w:lang w:val="en-GB"/>
              </w:rPr>
              <w:t>2</w:t>
            </w: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napToGrid w:val="0"/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r w:rsidRPr="004115D9">
              <w:t xml:space="preserve">Текущий </w:t>
            </w:r>
          </w:p>
        </w:tc>
      </w:tr>
      <w:tr w:rsidR="00AD796A">
        <w:trPr>
          <w:trHeight w:hRule="exact" w:val="800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t>11</w:t>
            </w: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pacing w:line="276" w:lineRule="auto"/>
            </w:pPr>
            <w:r>
              <w:t xml:space="preserve">Моя семья и родной край 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rPr>
                <w:lang w:val="en-GB"/>
              </w:rPr>
              <w:t>4</w:t>
            </w: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t>4</w:t>
            </w: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napToGrid w:val="0"/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r w:rsidRPr="004115D9">
              <w:t xml:space="preserve">Текущий </w:t>
            </w:r>
          </w:p>
        </w:tc>
      </w:tr>
      <w:tr w:rsidR="00AD796A">
        <w:trPr>
          <w:trHeight w:hRule="exact" w:val="800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t>12</w:t>
            </w: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pacing w:line="276" w:lineRule="auto"/>
            </w:pPr>
            <w:r>
              <w:t xml:space="preserve">Военно-патриотическая работа 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t>4</w:t>
            </w: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t>4</w:t>
            </w: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napToGrid w:val="0"/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r w:rsidRPr="004115D9">
              <w:t xml:space="preserve">Текущий </w:t>
            </w:r>
          </w:p>
        </w:tc>
      </w:tr>
      <w:tr w:rsidR="00AD796A">
        <w:trPr>
          <w:trHeight w:hRule="exact" w:val="800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t>13</w:t>
            </w: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pStyle w:val="aa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школы 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t>2</w:t>
            </w: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napToGrid w:val="0"/>
              <w:jc w:val="center"/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r w:rsidRPr="004115D9">
              <w:t xml:space="preserve">Текущий </w:t>
            </w:r>
          </w:p>
        </w:tc>
      </w:tr>
      <w:tr w:rsidR="00AD796A">
        <w:trPr>
          <w:trHeight w:hRule="exact" w:val="800"/>
        </w:trPr>
        <w:tc>
          <w:tcPr>
            <w:tcW w:w="88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t>14</w:t>
            </w:r>
          </w:p>
        </w:tc>
        <w:tc>
          <w:tcPr>
            <w:tcW w:w="564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pStyle w:val="aa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44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t>6</w:t>
            </w: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r>
              <w:rPr>
                <w:rFonts w:eastAsia="Calibri"/>
                <w:sz w:val="21"/>
                <w:szCs w:val="21"/>
              </w:rPr>
              <w:t>Экскурсия для учащихся начальной школы</w:t>
            </w: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napToGrid w:val="0"/>
            </w:pPr>
            <w:r>
              <w:t>Итоговая диагностика</w:t>
            </w:r>
          </w:p>
        </w:tc>
      </w:tr>
      <w:tr w:rsidR="00AD796A">
        <w:trPr>
          <w:trHeight w:hRule="exact" w:val="800"/>
        </w:trPr>
        <w:tc>
          <w:tcPr>
            <w:tcW w:w="6533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pStyle w:val="aa"/>
              <w:spacing w:line="276" w:lineRule="auto"/>
              <w:jc w:val="center"/>
            </w:pPr>
            <w:r>
              <w:rPr>
                <w:b/>
              </w:rPr>
              <w:t>ВСЕГО:</w:t>
            </w:r>
          </w:p>
        </w:tc>
        <w:tc>
          <w:tcPr>
            <w:tcW w:w="140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rPr>
                <w:b/>
              </w:rPr>
              <w:t>72</w:t>
            </w:r>
          </w:p>
        </w:tc>
        <w:tc>
          <w:tcPr>
            <w:tcW w:w="2864" w:type="dxa"/>
            <w:gridSpan w:val="2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jc w:val="center"/>
            </w:pPr>
            <w:r>
              <w:rPr>
                <w:b/>
              </w:rPr>
              <w:t>72</w:t>
            </w:r>
          </w:p>
        </w:tc>
        <w:tc>
          <w:tcPr>
            <w:tcW w:w="177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napToGrid w:val="0"/>
              <w:rPr>
                <w:rFonts w:eastAsia="Calibri"/>
              </w:rPr>
            </w:pPr>
          </w:p>
        </w:tc>
        <w:tc>
          <w:tcPr>
            <w:tcW w:w="2347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</w:tcPr>
          <w:p w:rsidR="00AD796A" w:rsidRDefault="00AD796A" w:rsidP="00AD796A">
            <w:pPr>
              <w:snapToGrid w:val="0"/>
              <w:rPr>
                <w:rFonts w:eastAsia="Calibri"/>
              </w:rPr>
            </w:pPr>
          </w:p>
        </w:tc>
      </w:tr>
    </w:tbl>
    <w:p w:rsidR="00481590" w:rsidRDefault="00481590">
      <w:pPr>
        <w:spacing w:line="276" w:lineRule="auto"/>
        <w:rPr>
          <w:b/>
        </w:rPr>
      </w:pPr>
    </w:p>
    <w:p w:rsidR="00481590" w:rsidRDefault="00481590">
      <w:pPr>
        <w:spacing w:line="276" w:lineRule="auto"/>
        <w:ind w:firstLine="360"/>
        <w:jc w:val="center"/>
        <w:rPr>
          <w:b/>
        </w:rPr>
      </w:pPr>
    </w:p>
    <w:p w:rsidR="00481590" w:rsidRDefault="00481590">
      <w:pPr>
        <w:spacing w:line="276" w:lineRule="auto"/>
        <w:ind w:firstLine="360"/>
        <w:jc w:val="center"/>
        <w:rPr>
          <w:b/>
        </w:rPr>
      </w:pPr>
    </w:p>
    <w:p w:rsidR="00481590" w:rsidRDefault="00481590">
      <w:pPr>
        <w:spacing w:line="276" w:lineRule="auto"/>
        <w:ind w:firstLine="360"/>
        <w:jc w:val="center"/>
        <w:rPr>
          <w:b/>
        </w:rPr>
      </w:pPr>
    </w:p>
    <w:p w:rsidR="00481590" w:rsidRDefault="00481590">
      <w:pPr>
        <w:spacing w:line="276" w:lineRule="auto"/>
        <w:ind w:firstLine="360"/>
        <w:jc w:val="center"/>
        <w:rPr>
          <w:b/>
        </w:rPr>
      </w:pPr>
    </w:p>
    <w:p w:rsidR="00481590" w:rsidRDefault="00481590">
      <w:pPr>
        <w:spacing w:line="276" w:lineRule="auto"/>
        <w:ind w:firstLine="360"/>
        <w:jc w:val="center"/>
        <w:rPr>
          <w:b/>
        </w:rPr>
      </w:pPr>
    </w:p>
    <w:p w:rsidR="00481590" w:rsidRDefault="00481590">
      <w:pPr>
        <w:spacing w:line="276" w:lineRule="auto"/>
        <w:ind w:firstLine="360"/>
        <w:jc w:val="center"/>
        <w:rPr>
          <w:b/>
        </w:rPr>
      </w:pPr>
    </w:p>
    <w:p w:rsidR="00481590" w:rsidRDefault="00481590">
      <w:pPr>
        <w:spacing w:line="276" w:lineRule="auto"/>
        <w:ind w:firstLine="360"/>
        <w:jc w:val="center"/>
        <w:rPr>
          <w:b/>
        </w:rPr>
      </w:pPr>
    </w:p>
    <w:p w:rsidR="00481590" w:rsidRDefault="00481590">
      <w:pPr>
        <w:spacing w:line="276" w:lineRule="auto"/>
        <w:ind w:firstLine="360"/>
        <w:jc w:val="center"/>
        <w:rPr>
          <w:b/>
        </w:rPr>
      </w:pPr>
    </w:p>
    <w:p w:rsidR="00481590" w:rsidRDefault="00481590">
      <w:pPr>
        <w:spacing w:line="276" w:lineRule="auto"/>
        <w:ind w:firstLine="360"/>
        <w:jc w:val="center"/>
        <w:rPr>
          <w:b/>
        </w:rPr>
      </w:pPr>
    </w:p>
    <w:p w:rsidR="00AD796A" w:rsidRDefault="00AD796A">
      <w:pPr>
        <w:pStyle w:val="21"/>
        <w:spacing w:after="0" w:line="240" w:lineRule="auto"/>
        <w:ind w:firstLine="709"/>
        <w:jc w:val="center"/>
        <w:rPr>
          <w:b/>
          <w:bCs/>
          <w:sz w:val="24"/>
          <w:szCs w:val="24"/>
        </w:rPr>
        <w:sectPr w:rsidR="00AD796A">
          <w:pgSz w:w="16838" w:h="11906" w:orient="landscape"/>
          <w:pgMar w:top="851" w:right="851" w:bottom="1276" w:left="851" w:header="720" w:footer="720" w:gutter="0"/>
          <w:cols w:space="720"/>
          <w:docGrid w:linePitch="360"/>
        </w:sectPr>
      </w:pPr>
    </w:p>
    <w:p w:rsidR="00481590" w:rsidRDefault="00481590">
      <w:pPr>
        <w:pStyle w:val="21"/>
        <w:spacing w:after="0" w:line="240" w:lineRule="auto"/>
        <w:ind w:firstLine="709"/>
        <w:jc w:val="center"/>
      </w:pPr>
      <w:r>
        <w:rPr>
          <w:b/>
          <w:bCs/>
          <w:sz w:val="24"/>
          <w:szCs w:val="24"/>
        </w:rPr>
        <w:t>Содержание учебно-методического плана.</w:t>
      </w:r>
    </w:p>
    <w:p w:rsidR="00481590" w:rsidRDefault="00481590">
      <w:pPr>
        <w:spacing w:line="276" w:lineRule="auto"/>
        <w:jc w:val="center"/>
      </w:pPr>
      <w:r>
        <w:rPr>
          <w:b/>
        </w:rPr>
        <w:t>Введение</w:t>
      </w:r>
      <w:r>
        <w:t xml:space="preserve"> </w:t>
      </w:r>
    </w:p>
    <w:p w:rsidR="00481590" w:rsidRDefault="00481590">
      <w:pPr>
        <w:spacing w:line="276" w:lineRule="auto"/>
        <w:jc w:val="both"/>
      </w:pPr>
      <w:r>
        <w:t xml:space="preserve"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города. Организация участия учащихся в местных, региональных и всероссийских краеведческих программах  </w:t>
      </w:r>
    </w:p>
    <w:p w:rsidR="00481590" w:rsidRDefault="00481590">
      <w:pPr>
        <w:spacing w:line="276" w:lineRule="auto"/>
        <w:jc w:val="both"/>
      </w:pPr>
      <w:r>
        <w:rPr>
          <w:i/>
        </w:rPr>
        <w:t xml:space="preserve">Практические занятия </w:t>
      </w:r>
    </w:p>
    <w:p w:rsidR="00481590" w:rsidRDefault="00481590">
      <w:pPr>
        <w:spacing w:line="276" w:lineRule="auto"/>
        <w:jc w:val="both"/>
      </w:pPr>
      <w:r>
        <w:t>Подготовка и проведение музейно-краеведческой конференции среди учащихся кружка</w:t>
      </w:r>
    </w:p>
    <w:p w:rsidR="00481590" w:rsidRDefault="00481590">
      <w:pPr>
        <w:pStyle w:val="aa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Музей как институт социальной памяти  </w:t>
      </w:r>
    </w:p>
    <w:p w:rsidR="00481590" w:rsidRDefault="00481590">
      <w:pPr>
        <w:pStyle w:val="aa"/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Происхождение музея. Музей античного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мира.,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:rsidR="00481590" w:rsidRDefault="00481590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590" w:rsidRDefault="00481590">
      <w:pPr>
        <w:pStyle w:val="aa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Музейный предмет и способы его изучения </w:t>
      </w:r>
    </w:p>
    <w:p w:rsidR="00481590" w:rsidRDefault="00481590">
      <w:pPr>
        <w:pStyle w:val="aa"/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:rsidR="00481590" w:rsidRDefault="00481590">
      <w:pPr>
        <w:shd w:val="clear" w:color="auto" w:fill="FFFFFF"/>
        <w:spacing w:after="135" w:line="276" w:lineRule="auto"/>
      </w:pPr>
      <w:r>
        <w:t>Записи историко-краеведческих наблюдений. Фиксирование исторических событий, точность и историческая достоверность записей воспоминаний. Правила работы в фондах музеев, архивах и библиотеках. Копирование документов. Правила хранения и использования документов.</w:t>
      </w:r>
    </w:p>
    <w:p w:rsidR="00481590" w:rsidRDefault="00481590">
      <w:pPr>
        <w:shd w:val="clear" w:color="auto" w:fill="FFFFFF"/>
        <w:spacing w:after="135" w:line="276" w:lineRule="auto"/>
      </w:pPr>
      <w:r>
        <w:rPr>
          <w:i/>
          <w:iCs/>
        </w:rPr>
        <w:t>Практические занятия: </w:t>
      </w:r>
      <w:r>
        <w:t>знакомство с краеведческими объектами; фиксирование исторических событий; запись воспоминаний; работа с первоисточниками.</w:t>
      </w:r>
    </w:p>
    <w:p w:rsidR="00481590" w:rsidRDefault="00481590">
      <w:pPr>
        <w:pStyle w:val="aa"/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Проведение научных исследований активом школьного музея </w:t>
      </w:r>
    </w:p>
    <w:p w:rsidR="00481590" w:rsidRDefault="00481590">
      <w:pPr>
        <w:pStyle w:val="aa"/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Привлечение данных различных вспомогательных исторических дисциплин – геральдика, нумизматика и др. Подготовка школьных рефератов, сообщений, докладов, а также публикаций статей по результатам научных исследований.</w:t>
      </w:r>
    </w:p>
    <w:p w:rsidR="00481590" w:rsidRDefault="00481590">
      <w:pPr>
        <w:pStyle w:val="aa"/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Фонды школьного музея. Определение понятия, основные направления фондовой работы  </w:t>
      </w:r>
    </w:p>
    <w:p w:rsidR="00481590" w:rsidRDefault="00481590">
      <w:pPr>
        <w:pStyle w:val="aa"/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Понятие: фонды школьного музея. Термины: коллекция – фонд – единица хранения. Структура фондов: основной,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</w:t>
      </w:r>
    </w:p>
    <w:p w:rsidR="00481590" w:rsidRDefault="00481590">
      <w:pPr>
        <w:pStyle w:val="aa"/>
        <w:spacing w:line="27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оформления текстов для музейной экспозиции</w:t>
      </w:r>
    </w:p>
    <w:p w:rsidR="00481590" w:rsidRDefault="00481590">
      <w:pPr>
        <w:shd w:val="clear" w:color="auto" w:fill="FFFFFF"/>
        <w:spacing w:after="135" w:line="276" w:lineRule="auto"/>
      </w:pPr>
      <w:r>
        <w:rPr>
          <w:iCs/>
        </w:rPr>
        <w:t>Практические занятия:</w:t>
      </w:r>
      <w:r>
        <w:t> составление тематико-экспозиционного плана.</w:t>
      </w:r>
    </w:p>
    <w:p w:rsidR="00481590" w:rsidRDefault="00481590">
      <w:pPr>
        <w:pStyle w:val="aa"/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Экспозиция школьного музея </w:t>
      </w:r>
    </w:p>
    <w:p w:rsidR="00481590" w:rsidRDefault="00481590">
      <w:pPr>
        <w:spacing w:line="276" w:lineRule="auto"/>
        <w:jc w:val="both"/>
      </w:pPr>
      <w:r>
        <w:t>Концепция экспозиции школьного музея. Тематико-экспозиционный план и архитектурно - художественное решение экспозиций. Виды экспозиций: тематическая, систематическая, монографическая, ансамблевая экспозиция. Экспозиционное оборудование.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481590" w:rsidRDefault="00481590">
      <w:pPr>
        <w:spacing w:line="276" w:lineRule="auto"/>
        <w:jc w:val="both"/>
      </w:pPr>
      <w:r>
        <w:t>Музейные выставки: стационарные, передвижные, фондовые.</w:t>
      </w:r>
    </w:p>
    <w:p w:rsidR="00481590" w:rsidRDefault="00481590">
      <w:pPr>
        <w:spacing w:line="276" w:lineRule="auto"/>
        <w:jc w:val="both"/>
      </w:pPr>
      <w:r>
        <w:rPr>
          <w:i/>
        </w:rPr>
        <w:t xml:space="preserve">Практические занятия </w:t>
      </w:r>
    </w:p>
    <w:p w:rsidR="00481590" w:rsidRDefault="00481590">
      <w:pPr>
        <w:spacing w:line="276" w:lineRule="auto"/>
        <w:jc w:val="both"/>
      </w:pPr>
      <w:r>
        <w:t>Подготовка предложений и проектов: концепции, тематико-экспозиционного плана и архитектурно-художественного решения, их обсуждение.</w:t>
      </w:r>
    </w:p>
    <w:p w:rsidR="00481590" w:rsidRDefault="00481590">
      <w:pPr>
        <w:pStyle w:val="aa"/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аудиторией </w:t>
      </w:r>
    </w:p>
    <w:p w:rsidR="00481590" w:rsidRDefault="00481590">
      <w:pPr>
        <w:spacing w:line="276" w:lineRule="auto"/>
        <w:jc w:val="both"/>
      </w:pPr>
      <w: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Правила подготовки текстов экскурсий (обзорная и тематическая). Работа экскурсовода. Мастерство экскурсовода: речь, внешний вид, свободное владение материалом, этика.</w:t>
      </w:r>
    </w:p>
    <w:p w:rsidR="00481590" w:rsidRDefault="00481590">
      <w:pPr>
        <w:shd w:val="clear" w:color="auto" w:fill="FFFFFF"/>
        <w:spacing w:line="276" w:lineRule="auto"/>
        <w:jc w:val="both"/>
      </w:pPr>
      <w:r>
        <w:t xml:space="preserve"> Как вести занятия по экспозициям школьного музея (игра-экскурсия, лаборатория, интервью, викторина). Массовая работа музея.</w:t>
      </w:r>
    </w:p>
    <w:p w:rsidR="00481590" w:rsidRDefault="00481590">
      <w:pPr>
        <w:shd w:val="clear" w:color="auto" w:fill="FFFFFF"/>
        <w:spacing w:line="276" w:lineRule="auto"/>
        <w:jc w:val="both"/>
      </w:pPr>
      <w:r>
        <w:rPr>
          <w:i/>
          <w:iCs/>
        </w:rPr>
        <w:t>Практические занятия:</w:t>
      </w:r>
      <w:r>
        <w:t> составление текста обзорной и тематических экскурсий, подготовка экскурсоводов; организация сменных выставок; проведение занятий на основе экспозиции музея.</w:t>
      </w:r>
    </w:p>
    <w:p w:rsidR="00481590" w:rsidRDefault="00481590">
      <w:pPr>
        <w:spacing w:line="276" w:lineRule="auto"/>
        <w:jc w:val="both"/>
      </w:pPr>
      <w:r>
        <w:t>Игра-практикум по разработке текстов экскурсий по выбранной теме. Репетиции экскурсий.</w:t>
      </w:r>
    </w:p>
    <w:p w:rsidR="00481590" w:rsidRDefault="00481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590" w:rsidRDefault="00481590">
      <w:pPr>
        <w:pStyle w:val="aa"/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Изучение истории школьного музея </w:t>
      </w:r>
    </w:p>
    <w:p w:rsidR="00481590" w:rsidRDefault="00481590">
      <w:pPr>
        <w:shd w:val="clear" w:color="auto" w:fill="FFFFFF"/>
        <w:spacing w:after="135" w:line="276" w:lineRule="auto"/>
        <w:jc w:val="both"/>
      </w:pPr>
      <w:r>
        <w:rPr>
          <w:b/>
        </w:rPr>
        <w:t xml:space="preserve">           </w:t>
      </w:r>
      <w:r>
        <w:t xml:space="preserve">Школьный музей как источник изучения родного края. История создания школьного музея. Профиль </w:t>
      </w:r>
      <w:proofErr w:type="gramStart"/>
      <w:r>
        <w:t>музея:  воспитание</w:t>
      </w:r>
      <w:proofErr w:type="gramEnd"/>
      <w:r>
        <w:t xml:space="preserve"> нравственности, патриотизма, гражданственности.  Фонды и экспозиции школьного музея. Направления работы школьного музея, исследовательская деятельность</w:t>
      </w:r>
      <w:proofErr w:type="gramStart"/>
      <w:r>
        <w:t>. .</w:t>
      </w:r>
      <w:proofErr w:type="gramEnd"/>
      <w:r>
        <w:t xml:space="preserve"> Изучение истории школы. Школьный музей как источник изучения родного края. История его образования. Выпускники школы. Основные события в жизни школы.</w:t>
      </w:r>
    </w:p>
    <w:p w:rsidR="00481590" w:rsidRDefault="00481590">
      <w:pPr>
        <w:shd w:val="clear" w:color="auto" w:fill="FFFFFF"/>
        <w:spacing w:after="135" w:line="276" w:lineRule="auto"/>
        <w:jc w:val="both"/>
      </w:pPr>
      <w:r>
        <w:rPr>
          <w:i/>
          <w:iCs/>
        </w:rPr>
        <w:t>Практические занятия: </w:t>
      </w:r>
      <w:r>
        <w:t>поиск документов по истории школы (официальные документы; публикации; запись устных воспоминаний педагогов и выпускников школы).</w:t>
      </w:r>
    </w:p>
    <w:p w:rsidR="00481590" w:rsidRDefault="00481590">
      <w:pPr>
        <w:pStyle w:val="aa"/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Историческое краеведение </w:t>
      </w:r>
    </w:p>
    <w:p w:rsidR="00481590" w:rsidRDefault="00481590">
      <w:pPr>
        <w:shd w:val="clear" w:color="auto" w:fill="FFFFFF"/>
        <w:spacing w:after="135" w:line="276" w:lineRule="auto"/>
        <w:jc w:val="both"/>
      </w:pPr>
      <w:r>
        <w:t xml:space="preserve">          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Фонды и экспозиция школьного музея. Общественно полезный характер исторического краеведения.</w:t>
      </w:r>
    </w:p>
    <w:p w:rsidR="00481590" w:rsidRDefault="00481590">
      <w:pPr>
        <w:pStyle w:val="aa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:rsidR="00481590" w:rsidRDefault="00481590">
      <w:pPr>
        <w:shd w:val="clear" w:color="auto" w:fill="FFFFFF"/>
        <w:spacing w:after="135" w:line="276" w:lineRule="auto"/>
        <w:jc w:val="both"/>
      </w:pPr>
      <w:r>
        <w:rPr>
          <w:i/>
          <w:iCs/>
        </w:rPr>
        <w:t>Практические занятия: </w:t>
      </w:r>
      <w:r>
        <w:t>фотографирование, зарисовка и паспортизация краеведческих объектов; подготовка пособий и материалов для школьного музея.</w:t>
      </w:r>
    </w:p>
    <w:p w:rsidR="00481590" w:rsidRDefault="00481590">
      <w:pPr>
        <w:spacing w:line="276" w:lineRule="auto"/>
        <w:jc w:val="center"/>
      </w:pPr>
      <w:r>
        <w:rPr>
          <w:b/>
        </w:rPr>
        <w:t xml:space="preserve">Моя семья и родной край </w:t>
      </w:r>
    </w:p>
    <w:p w:rsidR="00481590" w:rsidRDefault="00481590">
      <w:pPr>
        <w:spacing w:line="276" w:lineRule="auto"/>
        <w:jc w:val="both"/>
      </w:pPr>
      <w:r>
        <w:t xml:space="preserve">Теоретические занятия </w:t>
      </w:r>
    </w:p>
    <w:p w:rsidR="00481590" w:rsidRDefault="00481590">
      <w:pPr>
        <w:spacing w:line="276" w:lineRule="auto"/>
        <w:jc w:val="both"/>
      </w:pPr>
      <w: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481590" w:rsidRDefault="00481590">
      <w:pPr>
        <w:spacing w:line="276" w:lineRule="auto"/>
        <w:jc w:val="both"/>
      </w:pPr>
      <w:r>
        <w:rPr>
          <w:i/>
        </w:rPr>
        <w:t>Практические занятия</w:t>
      </w:r>
      <w:r>
        <w:t xml:space="preserve"> </w:t>
      </w:r>
    </w:p>
    <w:p w:rsidR="00481590" w:rsidRDefault="00481590">
      <w:pPr>
        <w:spacing w:line="276" w:lineRule="auto"/>
        <w:jc w:val="both"/>
      </w:pPr>
      <w: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481590" w:rsidRDefault="00481590">
      <w:pPr>
        <w:spacing w:line="276" w:lineRule="auto"/>
        <w:jc w:val="both"/>
      </w:pPr>
    </w:p>
    <w:p w:rsidR="00481590" w:rsidRDefault="00481590">
      <w:pPr>
        <w:pStyle w:val="aa"/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Военно-патриотическая работа </w:t>
      </w:r>
    </w:p>
    <w:p w:rsidR="00481590" w:rsidRDefault="00481590">
      <w:pPr>
        <w:pStyle w:val="aa"/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Воспитательное значение военно-патриотической работы. Учителя школы – ветераны и труженики тыла Великой Отечественной войны. Пропаганда героических подвигов советских воинов в годы Великой Отечественной войны. </w:t>
      </w:r>
    </w:p>
    <w:p w:rsidR="00481590" w:rsidRDefault="00481590">
      <w:pPr>
        <w:shd w:val="clear" w:color="auto" w:fill="FFFFFF"/>
        <w:spacing w:after="135" w:line="276" w:lineRule="auto"/>
      </w:pPr>
      <w:r>
        <w:t xml:space="preserve">         Школа в годы Великой Отечественной войны. Ученики школы – защитники Отечества. Ученики школы – герои Великой Отечественной войны и труда. Встречи с участниками войны и ее очевидцами. </w:t>
      </w:r>
    </w:p>
    <w:p w:rsidR="00481590" w:rsidRDefault="00481590">
      <w:pPr>
        <w:shd w:val="clear" w:color="auto" w:fill="FFFFFF"/>
        <w:spacing w:after="135" w:line="276" w:lineRule="auto"/>
      </w:pPr>
      <w:r>
        <w:rPr>
          <w:i/>
          <w:iCs/>
        </w:rPr>
        <w:t>Практические занятия:</w:t>
      </w:r>
      <w:r>
        <w:t> встречи с тружениками тыла и выпускниками школы довоенных лет – ветеранами Великой Отечественной войны, запись их воспоминаний; сбор материалов для школьного музея; подготовка временных выставок, рефератов.</w:t>
      </w:r>
    </w:p>
    <w:p w:rsidR="00481590" w:rsidRDefault="00481590">
      <w:pPr>
        <w:pStyle w:val="aa"/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Изучение истории школы </w:t>
      </w:r>
    </w:p>
    <w:p w:rsidR="00481590" w:rsidRDefault="00481590">
      <w:pPr>
        <w:pStyle w:val="aa"/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школы.</w:t>
      </w:r>
      <w:r>
        <w:rPr>
          <w:rFonts w:ascii="Times New Roman" w:hAnsi="Times New Roman" w:cs="Times New Roman"/>
          <w:sz w:val="24"/>
          <w:szCs w:val="24"/>
        </w:rPr>
        <w:t xml:space="preserve"> Основные события в жизни школы. Учителя школы. История деятельности пионерской и комсомольской организаций по экспозиции школьного музея.</w:t>
      </w:r>
    </w:p>
    <w:p w:rsidR="00481590" w:rsidRDefault="00481590">
      <w:pPr>
        <w:shd w:val="clear" w:color="auto" w:fill="FFFFFF"/>
        <w:spacing w:after="135" w:line="276" w:lineRule="auto"/>
      </w:pPr>
      <w:r>
        <w:rPr>
          <w:i/>
          <w:iCs/>
        </w:rPr>
        <w:t>Практические занятия:</w:t>
      </w:r>
      <w:r>
        <w:t> поиск и обработка документов; создание стенда «Золотые имена школы».</w:t>
      </w:r>
    </w:p>
    <w:p w:rsidR="00481590" w:rsidRDefault="00481590">
      <w:pPr>
        <w:pStyle w:val="aa"/>
        <w:spacing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</w:p>
    <w:p w:rsidR="00481590" w:rsidRDefault="00481590">
      <w:pPr>
        <w:pStyle w:val="aa"/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Как оформлять результаты практических работ кружка.  Организация отчетной экскурсии для учащихся начальной школы.</w:t>
      </w:r>
    </w:p>
    <w:p w:rsidR="00481590" w:rsidRDefault="00481590">
      <w:pPr>
        <w:spacing w:line="276" w:lineRule="auto"/>
        <w:rPr>
          <w:b/>
        </w:rPr>
      </w:pPr>
    </w:p>
    <w:p w:rsidR="00481590" w:rsidRDefault="00481590">
      <w:pPr>
        <w:shd w:val="clear" w:color="auto" w:fill="FFFFFF"/>
        <w:overflowPunct w:val="0"/>
        <w:autoSpaceDE w:val="0"/>
        <w:spacing w:line="276" w:lineRule="auto"/>
        <w:ind w:right="10"/>
        <w:textAlignment w:val="baseline"/>
      </w:pPr>
      <w:r>
        <w:rPr>
          <w:rFonts w:eastAsia="Calibri"/>
          <w:b/>
        </w:rPr>
        <w:t>Формы организации учебных занятий.</w:t>
      </w:r>
    </w:p>
    <w:p w:rsidR="00481590" w:rsidRDefault="00481590">
      <w:pPr>
        <w:spacing w:line="276" w:lineRule="auto"/>
        <w:jc w:val="both"/>
      </w:pPr>
      <w:r>
        <w:t xml:space="preserve"> По количеству детей, участвующих в занятии: коллективная, групповая.</w:t>
      </w:r>
    </w:p>
    <w:p w:rsidR="00481590" w:rsidRDefault="00481590">
      <w:pPr>
        <w:spacing w:line="276" w:lineRule="auto"/>
        <w:jc w:val="both"/>
      </w:pPr>
      <w:r>
        <w:t xml:space="preserve"> По особенностям коммуникативного взаимодействия: лекция с </w:t>
      </w:r>
      <w:proofErr w:type="gramStart"/>
      <w:r>
        <w:t>элементами  беседы</w:t>
      </w:r>
      <w:proofErr w:type="gramEnd"/>
      <w:r>
        <w:t>, рассказ, практикум, исследование, проект,  презентации, экскурсии, встречи с ветеранами ВОВ и тружениками тыла.</w:t>
      </w:r>
    </w:p>
    <w:p w:rsidR="00481590" w:rsidRDefault="00481590">
      <w:pPr>
        <w:spacing w:line="276" w:lineRule="auto"/>
        <w:jc w:val="both"/>
      </w:pPr>
      <w: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481590" w:rsidRDefault="00481590">
      <w:pPr>
        <w:spacing w:line="276" w:lineRule="auto"/>
        <w:jc w:val="both"/>
        <w:rPr>
          <w:b/>
          <w:iCs/>
        </w:rPr>
      </w:pPr>
    </w:p>
    <w:p w:rsidR="00481590" w:rsidRDefault="00481590">
      <w:pPr>
        <w:spacing w:line="276" w:lineRule="auto"/>
        <w:jc w:val="both"/>
      </w:pPr>
      <w:r>
        <w:rPr>
          <w:b/>
          <w:iCs/>
        </w:rPr>
        <w:t xml:space="preserve">Основные виды </w:t>
      </w:r>
      <w:proofErr w:type="gramStart"/>
      <w:r>
        <w:rPr>
          <w:b/>
          <w:iCs/>
        </w:rPr>
        <w:t>деятельности:</w:t>
      </w:r>
      <w:r>
        <w:rPr>
          <w:i/>
          <w:iCs/>
        </w:rPr>
        <w:t xml:space="preserve"> </w:t>
      </w:r>
      <w:r>
        <w:t xml:space="preserve"> познавательная</w:t>
      </w:r>
      <w:proofErr w:type="gramEnd"/>
      <w:r>
        <w:t>, исследовательская.</w:t>
      </w:r>
    </w:p>
    <w:p w:rsidR="00AD796A" w:rsidRDefault="00AD796A">
      <w:pPr>
        <w:spacing w:line="276" w:lineRule="auto"/>
        <w:jc w:val="center"/>
        <w:rPr>
          <w:b/>
        </w:rPr>
        <w:sectPr w:rsidR="00AD796A" w:rsidSect="00AD796A">
          <w:pgSz w:w="11906" w:h="16838"/>
          <w:pgMar w:top="851" w:right="1276" w:bottom="851" w:left="851" w:header="720" w:footer="720" w:gutter="0"/>
          <w:cols w:space="720"/>
          <w:docGrid w:linePitch="360"/>
        </w:sectPr>
      </w:pPr>
    </w:p>
    <w:p w:rsidR="00481590" w:rsidRDefault="00481590">
      <w:pPr>
        <w:ind w:firstLine="709"/>
        <w:jc w:val="center"/>
      </w:pPr>
      <w:r>
        <w:rPr>
          <w:b/>
        </w:rPr>
        <w:t>2. Комплекс организационно-педагогических условий.</w:t>
      </w:r>
    </w:p>
    <w:p w:rsidR="00481590" w:rsidRDefault="00481590">
      <w:pPr>
        <w:ind w:firstLine="709"/>
        <w:jc w:val="center"/>
      </w:pPr>
      <w:r>
        <w:rPr>
          <w:b/>
          <w:u w:val="single"/>
        </w:rPr>
        <w:t>2.1 Календарный учебный график.</w:t>
      </w:r>
    </w:p>
    <w:p w:rsidR="00481590" w:rsidRDefault="00481590">
      <w:pPr>
        <w:ind w:firstLine="709"/>
        <w:jc w:val="center"/>
      </w:pPr>
      <w:r>
        <w:t>1-ый год обучения</w:t>
      </w:r>
    </w:p>
    <w:tbl>
      <w:tblPr>
        <w:tblW w:w="15428" w:type="dxa"/>
        <w:tblLayout w:type="fixed"/>
        <w:tblLook w:val="0000" w:firstRow="0" w:lastRow="0" w:firstColumn="0" w:lastColumn="0" w:noHBand="0" w:noVBand="0"/>
      </w:tblPr>
      <w:tblGrid>
        <w:gridCol w:w="828"/>
        <w:gridCol w:w="1224"/>
        <w:gridCol w:w="36"/>
        <w:gridCol w:w="920"/>
        <w:gridCol w:w="1495"/>
        <w:gridCol w:w="1842"/>
        <w:gridCol w:w="1067"/>
        <w:gridCol w:w="4320"/>
        <w:gridCol w:w="1559"/>
        <w:gridCol w:w="2137"/>
      </w:tblGrid>
      <w:tr w:rsidR="00481590" w:rsidTr="004E76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jc w:val="center"/>
            </w:pPr>
            <w:r>
              <w:rPr>
                <w:b/>
              </w:rPr>
              <w:t>№ п\п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jc w:val="center"/>
            </w:pPr>
            <w:r>
              <w:rPr>
                <w:b/>
              </w:rPr>
              <w:t>Месяц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jc w:val="center"/>
            </w:pPr>
            <w:r>
              <w:rPr>
                <w:b/>
              </w:rPr>
              <w:t>Число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jc w:val="center"/>
            </w:pPr>
            <w:r>
              <w:rPr>
                <w:b/>
              </w:rPr>
              <w:t>Время проведения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jc w:val="center"/>
            </w:pPr>
            <w:r>
              <w:rPr>
                <w:b/>
              </w:rPr>
              <w:t>Форма</w:t>
            </w:r>
          </w:p>
          <w:p w:rsidR="00481590" w:rsidRDefault="00481590">
            <w:pPr>
              <w:tabs>
                <w:tab w:val="left" w:pos="1935"/>
              </w:tabs>
              <w:jc w:val="center"/>
            </w:pPr>
            <w:r>
              <w:rPr>
                <w:b/>
              </w:rPr>
              <w:t>занятия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jc w:val="center"/>
            </w:pPr>
            <w:r>
              <w:rPr>
                <w:b/>
              </w:rPr>
              <w:t>Кол-во</w:t>
            </w:r>
          </w:p>
          <w:p w:rsidR="00481590" w:rsidRDefault="00481590">
            <w:pPr>
              <w:tabs>
                <w:tab w:val="left" w:pos="1935"/>
              </w:tabs>
              <w:jc w:val="center"/>
            </w:pPr>
            <w:r>
              <w:rPr>
                <w:b/>
              </w:rPr>
              <w:t>часов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jc w:val="center"/>
            </w:pPr>
            <w:r>
              <w:rPr>
                <w:b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jc w:val="center"/>
            </w:pPr>
            <w:r>
              <w:rPr>
                <w:b/>
              </w:rPr>
              <w:t>Место</w:t>
            </w:r>
          </w:p>
          <w:p w:rsidR="00481590" w:rsidRDefault="00481590">
            <w:pPr>
              <w:tabs>
                <w:tab w:val="left" w:pos="1935"/>
              </w:tabs>
              <w:jc w:val="center"/>
            </w:pPr>
            <w:r>
              <w:rPr>
                <w:b/>
              </w:rPr>
              <w:t>проведения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jc w:val="center"/>
            </w:pPr>
            <w:r>
              <w:rPr>
                <w:b/>
              </w:rPr>
              <w:t>Форма</w:t>
            </w:r>
          </w:p>
          <w:p w:rsidR="00481590" w:rsidRDefault="00481590">
            <w:pPr>
              <w:tabs>
                <w:tab w:val="left" w:pos="1935"/>
              </w:tabs>
              <w:jc w:val="center"/>
            </w:pPr>
            <w:r>
              <w:rPr>
                <w:b/>
              </w:rPr>
              <w:t>контроля</w:t>
            </w:r>
          </w:p>
        </w:tc>
      </w:tr>
      <w:tr w:rsidR="00481590" w:rsidTr="004E7641">
        <w:tc>
          <w:tcPr>
            <w:tcW w:w="15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E7641">
            <w:pPr>
              <w:tabs>
                <w:tab w:val="left" w:pos="1935"/>
              </w:tabs>
              <w:snapToGrid w:val="0"/>
              <w:jc w:val="center"/>
            </w:pPr>
            <w:r>
              <w:t>Модуль 1 (32часа)</w:t>
            </w:r>
          </w:p>
        </w:tc>
      </w:tr>
      <w:tr w:rsidR="00481590" w:rsidTr="004E76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jc w:val="center"/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4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jc w:val="center"/>
            </w:pPr>
            <w:r>
              <w:rPr>
                <w:b/>
                <w:w w:val="105"/>
              </w:rPr>
              <w:t>Раздел 1.</w:t>
            </w:r>
            <w:r>
              <w:rPr>
                <w:b/>
              </w:rPr>
              <w:t xml:space="preserve"> Введение. (2 час</w:t>
            </w:r>
            <w:r>
              <w:rPr>
                <w:b/>
                <w:lang w:val="en-US"/>
              </w:rPr>
              <w:t>)</w:t>
            </w:r>
          </w:p>
        </w:tc>
      </w:tr>
      <w:tr w:rsidR="00481590" w:rsidTr="004E76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snapToGrid w:val="0"/>
              <w:spacing w:before="0"/>
              <w:ind w:left="6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snapToGrid w:val="0"/>
              <w:spacing w:before="0"/>
              <w:ind w:left="6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r>
              <w:t>Традиционное</w:t>
            </w:r>
          </w:p>
          <w:p w:rsidR="00481590" w:rsidRDefault="00481590">
            <w:pPr>
              <w:pStyle w:val="TableParagraph"/>
              <w:spacing w:before="0"/>
              <w:ind w:left="6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90" w:rsidRDefault="00481590">
            <w:pPr>
              <w:pStyle w:val="ad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ind w:left="158" w:right="139" w:firstLine="16"/>
              <w:jc w:val="both"/>
            </w:pPr>
            <w:r>
              <w:t>Водное занятие. Знакомство с целью и задачами программы. Входная диагностика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7"/>
              <w:tabs>
                <w:tab w:val="left" w:pos="412"/>
              </w:tabs>
              <w:spacing w:after="0"/>
              <w:jc w:val="center"/>
            </w:pPr>
            <w:r>
              <w:rPr>
                <w:sz w:val="24"/>
                <w:szCs w:val="24"/>
              </w:rPr>
              <w:t>Входная диагностика</w:t>
            </w:r>
          </w:p>
        </w:tc>
      </w:tr>
      <w:tr w:rsidR="00481590" w:rsidTr="004E76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snapToGrid w:val="0"/>
              <w:spacing w:before="0"/>
              <w:ind w:left="6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snapToGrid w:val="0"/>
              <w:spacing w:before="0"/>
              <w:ind w:left="6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90" w:rsidRDefault="00481590">
            <w:pPr>
              <w:pStyle w:val="ad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ind w:left="158" w:right="139" w:firstLine="16"/>
              <w:jc w:val="both"/>
            </w:pPr>
            <w:r>
              <w:t>Подготовка и проведение музейно-краеведческой конференции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7"/>
              <w:tabs>
                <w:tab w:val="left" w:pos="412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spacing w:before="0"/>
              <w:ind w:left="65"/>
              <w:jc w:val="center"/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4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b/>
                <w:w w:val="105"/>
              </w:rPr>
              <w:t>Раздел 2.</w:t>
            </w:r>
            <w:r>
              <w:rPr>
                <w:b/>
              </w:rPr>
              <w:t xml:space="preserve"> Музей как институт социальной памяти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r>
              <w:t>Комбинированное</w:t>
            </w:r>
          </w:p>
          <w:p w:rsidR="00481590" w:rsidRDefault="00481590">
            <w:r>
              <w:t>Практическое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90" w:rsidRDefault="00481590">
            <w:pPr>
              <w:pStyle w:val="ad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ind w:left="158" w:right="139" w:firstLine="16"/>
              <w:jc w:val="both"/>
            </w:pPr>
            <w:r>
              <w:t>Происхождение музея. Профили и типы музеев.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90" w:rsidRDefault="00481590">
            <w:pPr>
              <w:pStyle w:val="ad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ind w:left="158" w:right="139" w:firstLine="16"/>
              <w:jc w:val="both"/>
            </w:pPr>
            <w:r>
              <w:t>Основы правил соревнований. Оборудование, инвентарь и снаряжение для фехтования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90" w:rsidRDefault="00481590">
            <w:pPr>
              <w:pStyle w:val="ad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ind w:left="158" w:right="139" w:firstLine="16"/>
              <w:jc w:val="both"/>
            </w:pPr>
            <w:r>
              <w:t>Специфика школьного музея как центра музейно-педагогической и краеведческой работы в школе.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15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pacing w:after="0"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>Музейный предмет и способы его изучения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90" w:rsidRDefault="00481590">
            <w:pPr>
              <w:pStyle w:val="ad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ind w:left="158" w:right="139" w:firstLine="16"/>
              <w:jc w:val="both"/>
            </w:pPr>
            <w:r>
              <w:t>Понятия: музейный предмет – предмет музейного назначения – экспонат.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90" w:rsidRDefault="00481590">
            <w:pPr>
              <w:pStyle w:val="ad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музейных предметов.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90" w:rsidRDefault="00481590">
            <w:pPr>
              <w:pStyle w:val="ad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изучения музейных предметов.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  <w:p w:rsidR="00481590" w:rsidRDefault="00481590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90" w:rsidRDefault="00481590">
            <w:pPr>
              <w:pStyle w:val="ad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«Легенда» как способ фиксации сведений о музейном предмете со слов владельца. Копии музейного предмета. Муляж, макет, модель.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90" w:rsidRDefault="00481590">
            <w:pPr>
              <w:pStyle w:val="ad"/>
              <w:jc w:val="center"/>
            </w:pPr>
            <w:r>
              <w:rPr>
                <w:lang w:val="en-GB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hd w:val="clear" w:color="auto" w:fill="FFFFFF"/>
              <w:spacing w:after="135"/>
            </w:pPr>
            <w:r>
              <w:rPr>
                <w:i/>
                <w:iCs/>
              </w:rPr>
              <w:t>Практические занятия: </w:t>
            </w:r>
            <w:r>
              <w:t>знакомство с краеведческими объектами; фиксирование исторических событий; запись воспоминаний; работа с первоисточниками; каталогами.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15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pacing w:after="0"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>Проведение научных исследований активом школьного музея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90" w:rsidRDefault="00481590">
            <w:pPr>
              <w:pStyle w:val="ad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Экспедиции и краеведческие походы - основная форма комплектования фондов.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90" w:rsidRDefault="00481590">
            <w:pPr>
              <w:pStyle w:val="ad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данных различных вспомогательных исторических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дисциплин 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90" w:rsidRDefault="00481590">
            <w:pPr>
              <w:pStyle w:val="ad"/>
              <w:jc w:val="center"/>
            </w:pPr>
            <w: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школьных рефератов, сообщений, докладов, а также публикаций статей по результатам научных исследований.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15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pacing w:after="0"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>Фонды школьного музея.</w:t>
            </w:r>
            <w:r w:rsidRPr="0039757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Правила оформления текстов для музейной экспозиции.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  <w:lang w:val="en-GB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r>
              <w:rPr>
                <w:rFonts w:eastAsia="Calibri" w:cs="Calibri"/>
              </w:rPr>
              <w:t>Фонды школьного музея и их значение.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текстов для музейной экспозиции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hd w:val="clear" w:color="auto" w:fill="FFFFFF"/>
            </w:pPr>
            <w:r>
              <w:rPr>
                <w:iCs/>
              </w:rPr>
              <w:t>Практические занятия:</w:t>
            </w:r>
            <w:r>
              <w:t> составление тематико-экспозиционного плана.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15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pacing w:after="0"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>Экспозиция школьного музея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r>
              <w:rPr>
                <w:rFonts w:eastAsia="Calibri" w:cs="Calibri"/>
              </w:rPr>
              <w:t>Понятия: экспонат, экспозиция,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  <w:rPr>
                <w:rFonts w:eastAsia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r>
              <w:t>Виды экспозиций: тематическая, систематическая, монографическая, ансамблевая экспозиция.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  <w:rPr>
                <w:rFonts w:eastAsia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r>
              <w:t>Основные приёмы экспонирования музейных предметов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  <w:rPr>
                <w:rFonts w:eastAsia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r>
              <w:rPr>
                <w:i/>
              </w:rPr>
              <w:t xml:space="preserve">Практические занятия </w:t>
            </w:r>
          </w:p>
          <w:p w:rsidR="00481590" w:rsidRDefault="00481590">
            <w:r>
              <w:t>Подготовка концепции, обсуждение предложенных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15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pacing w:after="0"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>Работа с аудиторией</w:t>
            </w:r>
            <w:r w:rsidR="004E7641">
              <w:rPr>
                <w:b/>
                <w:sz w:val="24"/>
                <w:szCs w:val="24"/>
              </w:rPr>
              <w:t xml:space="preserve"> часть 1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Понятие: аудитория школьного музея.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форм работы с аудиторией.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как форма популяризации историко-культурного и природного наследия музейными средствами.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экскурсовода.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 экскурсовода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занятия по экспозициям школьного музея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E7641" w:rsidTr="004E7641">
        <w:trPr>
          <w:trHeight w:val="509"/>
        </w:trPr>
        <w:tc>
          <w:tcPr>
            <w:tcW w:w="15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641" w:rsidRDefault="004E7641">
            <w:pPr>
              <w:snapToGrid w:val="0"/>
              <w:jc w:val="center"/>
            </w:pPr>
            <w:r>
              <w:t>Модуль 2 (40 часов)</w:t>
            </w:r>
          </w:p>
        </w:tc>
      </w:tr>
      <w:tr w:rsidR="004E7641" w:rsidTr="004E7641">
        <w:trPr>
          <w:trHeight w:val="509"/>
        </w:trPr>
        <w:tc>
          <w:tcPr>
            <w:tcW w:w="15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641" w:rsidRDefault="004E7641">
            <w:pPr>
              <w:snapToGrid w:val="0"/>
              <w:jc w:val="center"/>
            </w:pPr>
            <w:r>
              <w:rPr>
                <w:b/>
              </w:rPr>
              <w:t>Работа с аудиторией</w:t>
            </w:r>
            <w:r>
              <w:rPr>
                <w:b/>
              </w:rPr>
              <w:t xml:space="preserve"> часть 2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hd w:val="clear" w:color="auto" w:fill="FFFFFF"/>
              <w:jc w:val="both"/>
            </w:pPr>
            <w:r>
              <w:rPr>
                <w:i/>
                <w:iCs/>
              </w:rPr>
              <w:t>Практические занятия:</w:t>
            </w:r>
            <w:r>
              <w:t xml:space="preserve"> составление текста обзорной и тематических экскурсий,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экскурсоводов;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экскурсий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15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pacing w:after="0"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>Изучение истории школьного музея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 как источник изучения родного края.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школьного музея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музея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 как источник изучения родного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15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pacing w:after="0"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>Историческое краеведение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 как наука.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 полезный характер исторического краеведения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r>
              <w:rPr>
                <w:i/>
                <w:iCs/>
              </w:rPr>
              <w:t>Практические занятия: </w:t>
            </w:r>
            <w:r>
              <w:t xml:space="preserve">фотографирование, </w:t>
            </w:r>
            <w:proofErr w:type="gramStart"/>
            <w:r>
              <w:t>зарисовка  объектов</w:t>
            </w:r>
            <w:proofErr w:type="gramEnd"/>
            <w: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  <w:rPr>
                <w:rFonts w:eastAsia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hd w:val="clear" w:color="auto" w:fill="FFFFFF"/>
              <w:jc w:val="both"/>
            </w:pPr>
            <w:r>
              <w:t>Подготовка пособий и материалов для школьного музея.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1542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Pr="00397579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jc w:val="center"/>
              <w:rPr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Моя семья и родной край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pacing w:line="276" w:lineRule="auto"/>
              <w:jc w:val="both"/>
            </w:pPr>
            <w:r>
              <w:t xml:space="preserve">Что такое семья, род? Семейные предания, традиции и реликвии. </w:t>
            </w:r>
          </w:p>
          <w:p w:rsidR="00481590" w:rsidRDefault="00481590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hd w:val="clear" w:color="auto" w:fill="FFFFFF"/>
              <w:spacing w:line="276" w:lineRule="auto"/>
              <w:jc w:val="both"/>
            </w:pPr>
            <w:r>
              <w:t>Семейный архив. Памятные события в истории семьи. Биографии членов семьи, рода.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hd w:val="clear" w:color="auto" w:fill="FFFFFF"/>
              <w:spacing w:line="276" w:lineRule="auto"/>
              <w:jc w:val="both"/>
            </w:pPr>
            <w:r>
              <w:t>Составление родословных таблиц. Описание семейного архива и семейных реликвий.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AD796A">
            <w:pPr>
              <w:jc w:val="center"/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pacing w:line="276" w:lineRule="auto"/>
              <w:jc w:val="both"/>
            </w:pPr>
            <w:r>
              <w:rPr>
                <w:i/>
              </w:rPr>
              <w:t>Практические занятия</w:t>
            </w:r>
            <w:r>
              <w:t xml:space="preserve"> </w:t>
            </w:r>
          </w:p>
          <w:p w:rsidR="00481590" w:rsidRDefault="00481590">
            <w:pPr>
              <w:shd w:val="clear" w:color="auto" w:fill="FFFFFF"/>
              <w:spacing w:line="276" w:lineRule="auto"/>
              <w:jc w:val="both"/>
            </w:pPr>
            <w:r>
              <w:t>Запись воспоминаний и рассказов членов семьи о событиях, связанных с историей архивов и реликвий. Обсуждение собранных материалов.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15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pacing w:after="0"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>Военно-патриотическая работа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r>
              <w:rPr>
                <w:rFonts w:eastAsia="Calibri" w:cs="Calibri"/>
              </w:rPr>
              <w:t>Воспитательное значение военно-патриотической работы.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r>
              <w:rPr>
                <w:rFonts w:eastAsia="Calibri" w:cs="Calibri"/>
              </w:rPr>
              <w:t>Учителя школы – ветераны и труженики тыла Великой Отечественной войны.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школы – защитники Отечества.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временных выставок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aa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15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pacing w:after="0" w:line="240" w:lineRule="auto"/>
              <w:ind w:left="0"/>
              <w:jc w:val="center"/>
            </w:pPr>
            <w:r>
              <w:rPr>
                <w:rFonts w:eastAsia="Calibri" w:cs="Calibri"/>
                <w:b/>
                <w:sz w:val="24"/>
                <w:szCs w:val="24"/>
              </w:rPr>
              <w:t>Изучение истории школы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r>
              <w:rPr>
                <w:rFonts w:eastAsia="Calibri" w:cs="Calibri"/>
              </w:rPr>
              <w:t xml:space="preserve">Основные события в жизни </w:t>
            </w:r>
            <w:proofErr w:type="gramStart"/>
            <w:r>
              <w:rPr>
                <w:rFonts w:eastAsia="Calibri" w:cs="Calibri"/>
              </w:rPr>
              <w:t xml:space="preserve">школы. </w:t>
            </w:r>
            <w: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r>
              <w:t>Учителя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  <w:rPr>
                <w:rFonts w:eastAsia="Calibri" w:cs="Calibri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  <w:r>
              <w:t>Текущий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jc w:val="center"/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hd w:val="clear" w:color="auto" w:fill="FFFFFF"/>
            </w:pPr>
            <w:r>
              <w:rPr>
                <w:i/>
                <w:iCs/>
              </w:rPr>
              <w:t xml:space="preserve">Практические занятия: </w:t>
            </w:r>
            <w:r>
              <w:t>Создание стенда «Золотые имена школы».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81590" w:rsidTr="004E7641">
        <w:trPr>
          <w:trHeight w:val="509"/>
        </w:trPr>
        <w:tc>
          <w:tcPr>
            <w:tcW w:w="15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pacing w:after="0" w:line="240" w:lineRule="auto"/>
              <w:ind w:left="0"/>
              <w:jc w:val="center"/>
            </w:pPr>
            <w:r>
              <w:rPr>
                <w:b/>
                <w:sz w:val="24"/>
                <w:szCs w:val="24"/>
              </w:rPr>
              <w:t>Подведение итогов</w:t>
            </w:r>
          </w:p>
        </w:tc>
      </w:tr>
      <w:tr w:rsidR="00481590" w:rsidTr="004E7641">
        <w:trPr>
          <w:trHeight w:val="5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TableParagraph"/>
              <w:tabs>
                <w:tab w:val="left" w:pos="612"/>
              </w:tabs>
              <w:snapToGrid w:val="0"/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tabs>
                <w:tab w:val="left" w:pos="193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E7641">
            <w:pPr>
              <w:jc w:val="center"/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hd w:val="clear" w:color="auto" w:fill="FFFFFF"/>
            </w:pPr>
            <w:r>
              <w:t>Экскурсия для учащихся начальной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</w:pPr>
            <w:r>
              <w:rPr>
                <w:sz w:val="24"/>
                <w:szCs w:val="24"/>
              </w:rPr>
              <w:t>Итоговая диагностика</w:t>
            </w:r>
          </w:p>
        </w:tc>
      </w:tr>
      <w:tr w:rsidR="00481590" w:rsidTr="004E7641">
        <w:trPr>
          <w:trHeight w:val="509"/>
        </w:trPr>
        <w:tc>
          <w:tcPr>
            <w:tcW w:w="6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r>
              <w:rPr>
                <w:b/>
              </w:rPr>
              <w:t xml:space="preserve">                                            </w:t>
            </w:r>
            <w:proofErr w:type="gramStart"/>
            <w:r>
              <w:rPr>
                <w:rFonts w:eastAsia="Calibri"/>
                <w:b/>
              </w:rPr>
              <w:t xml:space="preserve">Итого:   </w:t>
            </w:r>
            <w:proofErr w:type="gramEnd"/>
            <w:r>
              <w:rPr>
                <w:rFonts w:eastAsia="Calibri"/>
                <w:b/>
              </w:rPr>
              <w:t xml:space="preserve">          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AD796A">
            <w:pPr>
              <w:jc w:val="center"/>
            </w:pPr>
            <w:r>
              <w:rPr>
                <w:rFonts w:eastAsia="Calibri"/>
                <w:b/>
              </w:rPr>
              <w:t>72 часа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hd w:val="clear" w:color="auto" w:fill="FFFFFF"/>
              <w:snapToGrid w:val="0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590" w:rsidRDefault="00481590">
            <w:pPr>
              <w:pStyle w:val="210"/>
              <w:snapToGri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81590" w:rsidRDefault="00481590">
      <w:pPr>
        <w:rPr>
          <w:b/>
        </w:rPr>
      </w:pPr>
    </w:p>
    <w:p w:rsidR="00481590" w:rsidRDefault="00481590">
      <w:pPr>
        <w:rPr>
          <w:b/>
        </w:rPr>
      </w:pPr>
    </w:p>
    <w:p w:rsidR="00481590" w:rsidRDefault="00481590">
      <w:pPr>
        <w:rPr>
          <w:b/>
        </w:rPr>
      </w:pPr>
    </w:p>
    <w:p w:rsidR="00481590" w:rsidRDefault="00481590">
      <w:pPr>
        <w:rPr>
          <w:b/>
        </w:rPr>
      </w:pPr>
    </w:p>
    <w:p w:rsidR="00481590" w:rsidRDefault="00481590">
      <w:pPr>
        <w:rPr>
          <w:b/>
        </w:rPr>
      </w:pPr>
    </w:p>
    <w:p w:rsidR="00481590" w:rsidRDefault="00481590">
      <w:pPr>
        <w:rPr>
          <w:b/>
        </w:rPr>
      </w:pPr>
    </w:p>
    <w:p w:rsidR="00481590" w:rsidRDefault="00481590">
      <w:pPr>
        <w:rPr>
          <w:b/>
        </w:rPr>
      </w:pPr>
    </w:p>
    <w:p w:rsidR="00481590" w:rsidRDefault="00481590">
      <w:pPr>
        <w:rPr>
          <w:b/>
        </w:rPr>
      </w:pPr>
    </w:p>
    <w:p w:rsidR="00481590" w:rsidRDefault="00481590">
      <w:pPr>
        <w:rPr>
          <w:b/>
        </w:rPr>
      </w:pPr>
    </w:p>
    <w:p w:rsidR="00481590" w:rsidRDefault="00481590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4E7641" w:rsidRDefault="004E7641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  <w:sectPr w:rsidR="004E7641">
          <w:pgSz w:w="16838" w:h="11906" w:orient="landscape"/>
          <w:pgMar w:top="851" w:right="851" w:bottom="1276" w:left="851" w:header="720" w:footer="720" w:gutter="0"/>
          <w:cols w:space="720"/>
          <w:docGrid w:linePitch="360"/>
        </w:sectPr>
      </w:pPr>
    </w:p>
    <w:p w:rsidR="00481590" w:rsidRDefault="00481590">
      <w:pPr>
        <w:spacing w:line="360" w:lineRule="auto"/>
        <w:ind w:firstLine="709"/>
        <w:jc w:val="center"/>
      </w:pPr>
      <w:r>
        <w:rPr>
          <w:b/>
          <w:sz w:val="28"/>
          <w:szCs w:val="28"/>
          <w:u w:val="single"/>
        </w:rPr>
        <w:t>2.2 Условия реализации программы.</w:t>
      </w:r>
    </w:p>
    <w:p w:rsidR="00481590" w:rsidRDefault="00481590">
      <w:pPr>
        <w:pStyle w:val="Default"/>
        <w:ind w:firstLine="709"/>
        <w:jc w:val="both"/>
      </w:pPr>
      <w:r>
        <w:rPr>
          <w:b/>
          <w:sz w:val="28"/>
          <w:szCs w:val="28"/>
        </w:rPr>
        <w:t xml:space="preserve">1. Общие требования к обстановке в кабинете: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 xml:space="preserve"> оформление кабинета должно соответствовать содержанию программы, постоянно обновляться учебным материалом и наглядными пособиями;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 xml:space="preserve"> чистота, освещенность, </w:t>
      </w:r>
      <w:proofErr w:type="spellStart"/>
      <w:r>
        <w:rPr>
          <w:sz w:val="28"/>
          <w:szCs w:val="28"/>
        </w:rPr>
        <w:t>проветриваемость</w:t>
      </w:r>
      <w:proofErr w:type="spellEnd"/>
      <w:r>
        <w:rPr>
          <w:sz w:val="28"/>
          <w:szCs w:val="28"/>
        </w:rPr>
        <w:t xml:space="preserve"> помещения кабинета;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 xml:space="preserve"> </w:t>
      </w:r>
      <w:proofErr w:type="spellStart"/>
      <w:r>
        <w:rPr>
          <w:sz w:val="28"/>
          <w:szCs w:val="28"/>
        </w:rPr>
        <w:t>фузкультпаузы</w:t>
      </w:r>
      <w:proofErr w:type="spellEnd"/>
      <w:r>
        <w:rPr>
          <w:sz w:val="28"/>
          <w:szCs w:val="28"/>
        </w:rPr>
        <w:t xml:space="preserve">. </w:t>
      </w:r>
    </w:p>
    <w:p w:rsidR="00481590" w:rsidRDefault="00481590">
      <w:pPr>
        <w:pStyle w:val="Default"/>
        <w:ind w:firstLine="709"/>
        <w:jc w:val="both"/>
        <w:rPr>
          <w:sz w:val="28"/>
          <w:szCs w:val="28"/>
        </w:rPr>
      </w:pPr>
    </w:p>
    <w:p w:rsidR="00481590" w:rsidRDefault="00481590">
      <w:pPr>
        <w:pStyle w:val="Default"/>
        <w:ind w:firstLine="709"/>
        <w:jc w:val="both"/>
      </w:pPr>
      <w:r>
        <w:rPr>
          <w:b/>
          <w:sz w:val="28"/>
          <w:szCs w:val="28"/>
        </w:rPr>
        <w:t xml:space="preserve">2. Организационное обеспечение: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> кабинет, содержащий ученические столы; музейная комната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 xml:space="preserve"> стол педагога;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 xml:space="preserve"> доска;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 xml:space="preserve"> выставочный комплекс; </w:t>
      </w:r>
    </w:p>
    <w:p w:rsidR="00481590" w:rsidRDefault="00481590">
      <w:pPr>
        <w:pStyle w:val="Default"/>
        <w:ind w:firstLine="709"/>
        <w:jc w:val="both"/>
        <w:rPr>
          <w:sz w:val="28"/>
          <w:szCs w:val="28"/>
        </w:rPr>
      </w:pPr>
    </w:p>
    <w:p w:rsidR="00481590" w:rsidRDefault="00481590">
      <w:pPr>
        <w:pStyle w:val="Default"/>
        <w:ind w:firstLine="709"/>
        <w:jc w:val="both"/>
        <w:rPr>
          <w:sz w:val="28"/>
          <w:szCs w:val="28"/>
        </w:rPr>
      </w:pPr>
    </w:p>
    <w:p w:rsidR="00481590" w:rsidRDefault="00481590">
      <w:pPr>
        <w:pStyle w:val="Default"/>
        <w:ind w:firstLine="709"/>
        <w:jc w:val="both"/>
      </w:pPr>
      <w:r>
        <w:rPr>
          <w:b/>
          <w:sz w:val="28"/>
          <w:szCs w:val="28"/>
        </w:rPr>
        <w:t xml:space="preserve">3. Кадровое обеспечение.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 xml:space="preserve">Педагог, реализующий данную программу, должен обладать следующими личностными и профессиональными качествами: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 xml:space="preserve"> умение вызвать интерес к себе и преподаваемому предмету;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 xml:space="preserve"> умение создавать комфортные условия для успешного развития личности воспитанников;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 xml:space="preserve"> умение увидеть и раскрыть творческие способности воспитанников;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 xml:space="preserve"> постоянное самосовершенствование педагогического мастерства и повышение уровня квалификации по специальности. </w:t>
      </w:r>
    </w:p>
    <w:p w:rsidR="00481590" w:rsidRDefault="00481590">
      <w:pPr>
        <w:pStyle w:val="Default"/>
        <w:ind w:firstLine="709"/>
        <w:jc w:val="both"/>
        <w:rPr>
          <w:sz w:val="28"/>
          <w:szCs w:val="28"/>
        </w:rPr>
      </w:pPr>
    </w:p>
    <w:p w:rsidR="00481590" w:rsidRDefault="00481590">
      <w:pPr>
        <w:pStyle w:val="Default"/>
        <w:ind w:firstLine="709"/>
        <w:jc w:val="both"/>
      </w:pPr>
      <w:r>
        <w:rPr>
          <w:b/>
          <w:sz w:val="28"/>
          <w:szCs w:val="28"/>
        </w:rPr>
        <w:t xml:space="preserve">4. Методическое обеспечение программы: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 xml:space="preserve"> развивающие и диагностические процедуры: тесты, дидактические и психологические игры, кроссворды;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 xml:space="preserve"> дидактические материалы;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 xml:space="preserve"> зрительный ряд: видеофильмы, фотоальбомы, репродукции, журналы, буклеты, альбомы, слайды;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 xml:space="preserve"> литературный ряд: стихи, легенды, высказывания; </w:t>
      </w:r>
    </w:p>
    <w:p w:rsidR="00481590" w:rsidRDefault="00481590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81590" w:rsidRDefault="00481590">
      <w:pPr>
        <w:pStyle w:val="Default"/>
        <w:ind w:firstLine="709"/>
        <w:jc w:val="both"/>
        <w:rPr>
          <w:sz w:val="28"/>
          <w:szCs w:val="28"/>
        </w:rPr>
      </w:pPr>
    </w:p>
    <w:p w:rsidR="00481590" w:rsidRDefault="00481590">
      <w:pPr>
        <w:pStyle w:val="Default"/>
        <w:ind w:firstLine="709"/>
        <w:jc w:val="both"/>
      </w:pPr>
      <w:r>
        <w:rPr>
          <w:b/>
          <w:sz w:val="28"/>
          <w:szCs w:val="28"/>
        </w:rPr>
        <w:t xml:space="preserve">5. Техническое и материальное оснащение: </w:t>
      </w:r>
    </w:p>
    <w:p w:rsidR="00481590" w:rsidRDefault="00481590">
      <w:pPr>
        <w:pStyle w:val="Default"/>
        <w:ind w:firstLine="709"/>
        <w:jc w:val="both"/>
      </w:pPr>
      <w:r>
        <w:rPr>
          <w:sz w:val="28"/>
          <w:szCs w:val="28"/>
        </w:rPr>
        <w:t> оборудование: интерактивная доска, компьютер, принтер</w:t>
      </w:r>
    </w:p>
    <w:p w:rsidR="00481590" w:rsidRDefault="00481590">
      <w:pPr>
        <w:ind w:firstLine="720"/>
        <w:jc w:val="both"/>
        <w:rPr>
          <w:color w:val="000000"/>
          <w:sz w:val="28"/>
          <w:szCs w:val="28"/>
        </w:rPr>
      </w:pPr>
    </w:p>
    <w:p w:rsidR="00481590" w:rsidRDefault="00481590">
      <w:pPr>
        <w:ind w:firstLine="720"/>
        <w:jc w:val="both"/>
        <w:rPr>
          <w:color w:val="000000"/>
          <w:sz w:val="28"/>
          <w:szCs w:val="28"/>
        </w:rPr>
      </w:pPr>
    </w:p>
    <w:p w:rsidR="00481590" w:rsidRDefault="00481590">
      <w:pPr>
        <w:tabs>
          <w:tab w:val="left" w:pos="1080"/>
          <w:tab w:val="left" w:pos="9355"/>
        </w:tabs>
        <w:ind w:firstLine="709"/>
        <w:jc w:val="center"/>
      </w:pPr>
      <w:r>
        <w:rPr>
          <w:b/>
          <w:sz w:val="28"/>
          <w:szCs w:val="28"/>
          <w:u w:val="single"/>
        </w:rPr>
        <w:t>2.3 Формы аттестации.</w:t>
      </w:r>
    </w:p>
    <w:p w:rsidR="00481590" w:rsidRDefault="00481590">
      <w:pPr>
        <w:ind w:firstLine="709"/>
        <w:jc w:val="both"/>
        <w:rPr>
          <w:b/>
          <w:sz w:val="28"/>
          <w:szCs w:val="28"/>
          <w:u w:val="single"/>
        </w:rPr>
      </w:pPr>
    </w:p>
    <w:p w:rsidR="00481590" w:rsidRDefault="00481590">
      <w:pPr>
        <w:tabs>
          <w:tab w:val="left" w:pos="1080"/>
        </w:tabs>
        <w:ind w:firstLine="709"/>
        <w:jc w:val="both"/>
      </w:pPr>
      <w:r>
        <w:rPr>
          <w:sz w:val="28"/>
          <w:szCs w:val="28"/>
          <w:lang w:eastAsia="en-US"/>
        </w:rPr>
        <w:t>Формы аттестации включают в себя следующие этапы: входную, промежуточную и итоговую.</w:t>
      </w:r>
    </w:p>
    <w:p w:rsidR="00481590" w:rsidRDefault="00481590">
      <w:pPr>
        <w:tabs>
          <w:tab w:val="left" w:pos="1080"/>
        </w:tabs>
        <w:ind w:firstLine="709"/>
        <w:jc w:val="both"/>
      </w:pPr>
      <w:r>
        <w:rPr>
          <w:sz w:val="28"/>
          <w:szCs w:val="28"/>
          <w:lang w:eastAsia="en-US"/>
        </w:rPr>
        <w:t xml:space="preserve">1. </w:t>
      </w:r>
      <w:r>
        <w:rPr>
          <w:b/>
          <w:sz w:val="28"/>
          <w:szCs w:val="28"/>
          <w:lang w:eastAsia="en-US"/>
        </w:rPr>
        <w:t>Входная аттестация (диагностика)</w:t>
      </w:r>
      <w:r>
        <w:rPr>
          <w:sz w:val="28"/>
          <w:szCs w:val="28"/>
          <w:lang w:eastAsia="en-US"/>
        </w:rPr>
        <w:t xml:space="preserve"> проводится с целью выявления уровня подготовки обучающихся.</w:t>
      </w:r>
    </w:p>
    <w:p w:rsidR="00481590" w:rsidRDefault="00481590">
      <w:pPr>
        <w:tabs>
          <w:tab w:val="left" w:pos="1080"/>
        </w:tabs>
        <w:ind w:firstLine="709"/>
        <w:jc w:val="both"/>
      </w:pPr>
      <w:r>
        <w:rPr>
          <w:sz w:val="28"/>
          <w:szCs w:val="28"/>
          <w:lang w:eastAsia="en-US"/>
        </w:rPr>
        <w:t>Входная аттестация проводится в первый месяц учебных занятий с занесением результатов в диагностическую карту.</w:t>
      </w:r>
    </w:p>
    <w:p w:rsidR="00481590" w:rsidRDefault="00481590">
      <w:pPr>
        <w:tabs>
          <w:tab w:val="left" w:pos="1080"/>
        </w:tabs>
        <w:ind w:firstLine="709"/>
        <w:jc w:val="both"/>
      </w:pPr>
      <w:r>
        <w:rPr>
          <w:sz w:val="28"/>
          <w:szCs w:val="28"/>
          <w:lang w:eastAsia="en-US"/>
        </w:rPr>
        <w:t xml:space="preserve">2. </w:t>
      </w:r>
      <w:r>
        <w:rPr>
          <w:b/>
          <w:sz w:val="28"/>
          <w:szCs w:val="28"/>
          <w:lang w:eastAsia="en-US"/>
        </w:rPr>
        <w:t>Итоговая аттестация (диагностика)</w:t>
      </w:r>
      <w:r>
        <w:rPr>
          <w:sz w:val="28"/>
          <w:szCs w:val="28"/>
          <w:lang w:eastAsia="en-US"/>
        </w:rPr>
        <w:t xml:space="preserve"> проводится с целью выявления уровня развития способностей и личностных качеств обучающегося и их соответствия прогнозируемым результатам данной программы. </w:t>
      </w:r>
    </w:p>
    <w:p w:rsidR="00481590" w:rsidRDefault="00481590">
      <w:pPr>
        <w:tabs>
          <w:tab w:val="left" w:pos="1080"/>
          <w:tab w:val="left" w:pos="9355"/>
        </w:tabs>
        <w:ind w:firstLine="709"/>
        <w:jc w:val="both"/>
      </w:pPr>
      <w:r>
        <w:rPr>
          <w:sz w:val="28"/>
          <w:szCs w:val="28"/>
        </w:rPr>
        <w:t>Аналитико-диагностический блок дополнительной общеразвивающей программы включает в себя:</w:t>
      </w:r>
    </w:p>
    <w:p w:rsidR="00481590" w:rsidRDefault="00481590">
      <w:pPr>
        <w:numPr>
          <w:ilvl w:val="0"/>
          <w:numId w:val="1"/>
        </w:numPr>
        <w:tabs>
          <w:tab w:val="left" w:pos="1080"/>
          <w:tab w:val="left" w:pos="9355"/>
        </w:tabs>
        <w:ind w:left="0" w:firstLine="709"/>
        <w:jc w:val="both"/>
      </w:pPr>
      <w:r>
        <w:rPr>
          <w:sz w:val="28"/>
          <w:szCs w:val="28"/>
        </w:rPr>
        <w:t xml:space="preserve">диагностику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(знания, умения, навыки по профилю программы);</w:t>
      </w:r>
    </w:p>
    <w:p w:rsidR="00481590" w:rsidRDefault="00481590">
      <w:pPr>
        <w:numPr>
          <w:ilvl w:val="0"/>
          <w:numId w:val="1"/>
        </w:numPr>
        <w:tabs>
          <w:tab w:val="left" w:pos="1080"/>
          <w:tab w:val="left" w:pos="9355"/>
        </w:tabs>
        <w:ind w:left="0" w:firstLine="709"/>
        <w:jc w:val="both"/>
      </w:pPr>
      <w:r>
        <w:rPr>
          <w:sz w:val="28"/>
          <w:szCs w:val="28"/>
        </w:rPr>
        <w:t>диагностику обучаемости;</w:t>
      </w:r>
    </w:p>
    <w:p w:rsidR="00481590" w:rsidRDefault="00481590">
      <w:pPr>
        <w:numPr>
          <w:ilvl w:val="0"/>
          <w:numId w:val="1"/>
        </w:numPr>
        <w:tabs>
          <w:tab w:val="left" w:pos="1080"/>
          <w:tab w:val="left" w:pos="9355"/>
        </w:tabs>
        <w:ind w:left="0" w:firstLine="709"/>
        <w:jc w:val="both"/>
      </w:pPr>
      <w:r>
        <w:rPr>
          <w:sz w:val="28"/>
          <w:szCs w:val="28"/>
        </w:rPr>
        <w:t>текущую диагностику (зачеты по темам, результаты участия в соревнованиях и т.д.).</w:t>
      </w:r>
    </w:p>
    <w:p w:rsidR="00481590" w:rsidRDefault="00481590">
      <w:pPr>
        <w:tabs>
          <w:tab w:val="left" w:pos="1080"/>
          <w:tab w:val="left" w:pos="9355"/>
        </w:tabs>
        <w:ind w:firstLine="709"/>
        <w:jc w:val="both"/>
      </w:pPr>
      <w:r>
        <w:rPr>
          <w:sz w:val="28"/>
          <w:szCs w:val="28"/>
        </w:rPr>
        <w:t xml:space="preserve">Диагностика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по профилю программы проводится два раза в год:</w:t>
      </w:r>
    </w:p>
    <w:p w:rsidR="00481590" w:rsidRDefault="00481590">
      <w:pPr>
        <w:tabs>
          <w:tab w:val="left" w:pos="1080"/>
          <w:tab w:val="left" w:pos="9355"/>
        </w:tabs>
        <w:ind w:firstLine="709"/>
        <w:jc w:val="both"/>
      </w:pPr>
      <w:r>
        <w:rPr>
          <w:sz w:val="28"/>
          <w:szCs w:val="28"/>
        </w:rPr>
        <w:t>1 – входная диагностика (сентябрь-октябрь);</w:t>
      </w:r>
    </w:p>
    <w:p w:rsidR="00481590" w:rsidRDefault="00481590">
      <w:pPr>
        <w:tabs>
          <w:tab w:val="left" w:pos="1080"/>
          <w:tab w:val="left" w:pos="9355"/>
        </w:tabs>
        <w:ind w:firstLine="709"/>
        <w:jc w:val="both"/>
      </w:pPr>
      <w:r>
        <w:rPr>
          <w:sz w:val="28"/>
          <w:szCs w:val="28"/>
        </w:rPr>
        <w:t>2 – итоговая диагностика (апрель-май).</w:t>
      </w:r>
    </w:p>
    <w:p w:rsidR="00481590" w:rsidRDefault="00481590">
      <w:pPr>
        <w:tabs>
          <w:tab w:val="left" w:pos="1080"/>
          <w:tab w:val="left" w:pos="9355"/>
        </w:tabs>
        <w:ind w:firstLine="709"/>
        <w:jc w:val="both"/>
        <w:rPr>
          <w:sz w:val="28"/>
          <w:szCs w:val="28"/>
        </w:rPr>
      </w:pPr>
    </w:p>
    <w:p w:rsidR="00481590" w:rsidRDefault="00481590">
      <w:pPr>
        <w:tabs>
          <w:tab w:val="left" w:pos="1080"/>
          <w:tab w:val="left" w:pos="9355"/>
        </w:tabs>
        <w:ind w:firstLine="709"/>
        <w:jc w:val="both"/>
      </w:pPr>
      <w:r>
        <w:rPr>
          <w:b/>
          <w:bCs/>
          <w:sz w:val="28"/>
          <w:szCs w:val="28"/>
        </w:rPr>
        <w:t xml:space="preserve">Формы контроля: </w:t>
      </w:r>
      <w:r>
        <w:rPr>
          <w:sz w:val="28"/>
          <w:szCs w:val="28"/>
        </w:rPr>
        <w:t>наблюдение, тестирование, контроль со стороны педагога, самоконтроль со стороны ребенка, собеседование.</w:t>
      </w:r>
    </w:p>
    <w:p w:rsidR="00481590" w:rsidRDefault="00481590">
      <w:pPr>
        <w:pStyle w:val="ad"/>
        <w:tabs>
          <w:tab w:val="left" w:pos="1080"/>
        </w:tabs>
        <w:ind w:firstLine="709"/>
        <w:jc w:val="center"/>
        <w:rPr>
          <w:sz w:val="28"/>
          <w:szCs w:val="28"/>
        </w:rPr>
      </w:pPr>
    </w:p>
    <w:p w:rsidR="00AD796A" w:rsidRDefault="00AD796A" w:rsidP="00AD796A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333333"/>
        </w:rPr>
        <w:t>Входная диагностика</w:t>
      </w:r>
    </w:p>
    <w:p w:rsidR="00AD796A" w:rsidRDefault="00AD796A" w:rsidP="00AD796A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К учредительным документам школьного музея не относится:</w:t>
      </w:r>
    </w:p>
    <w:p w:rsidR="00AD796A" w:rsidRDefault="00AD796A" w:rsidP="00AD796A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Паспорт музея</w:t>
      </w:r>
    </w:p>
    <w:p w:rsidR="00AD796A" w:rsidRDefault="00AD796A" w:rsidP="00AD796A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Книга поступлений</w:t>
      </w:r>
    </w:p>
    <w:p w:rsidR="00AD796A" w:rsidRDefault="00AD796A" w:rsidP="00AD796A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Приказ о создании музея</w:t>
      </w:r>
    </w:p>
    <w:p w:rsidR="00AD796A" w:rsidRDefault="00AD796A" w:rsidP="00AD796A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Положение о деятельности музея</w:t>
      </w:r>
    </w:p>
    <w:p w:rsidR="00AD796A" w:rsidRDefault="00AD796A" w:rsidP="00AD796A">
      <w:pPr>
        <w:numPr>
          <w:ilvl w:val="0"/>
          <w:numId w:val="8"/>
        </w:numPr>
        <w:shd w:val="clear" w:color="auto" w:fill="FFFFFF"/>
        <w:suppressAutoHyphens w:val="0"/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Все музее РФ делятся на:</w:t>
      </w:r>
    </w:p>
    <w:p w:rsidR="00AD796A" w:rsidRDefault="00AD796A" w:rsidP="00AD796A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Государственные, областные, школьные</w:t>
      </w:r>
    </w:p>
    <w:p w:rsidR="00AD796A" w:rsidRDefault="00AD796A" w:rsidP="00AD796A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Федеральные, региональные, школьные</w:t>
      </w:r>
    </w:p>
    <w:p w:rsidR="00AD796A" w:rsidRDefault="00AD796A" w:rsidP="00AD796A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Федеральные, муниципальные, ведомственные</w:t>
      </w:r>
    </w:p>
    <w:p w:rsidR="00AD796A" w:rsidRDefault="00AD796A" w:rsidP="00AD796A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Международные, российские, поселковые</w:t>
      </w:r>
    </w:p>
    <w:p w:rsidR="00AD796A" w:rsidRDefault="00AD796A" w:rsidP="00AD796A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Тематическая, систематическая, монографическая, ансамблевая – это:</w:t>
      </w:r>
    </w:p>
    <w:p w:rsidR="00AD796A" w:rsidRDefault="00AD796A" w:rsidP="00AD796A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Виды экскурсий</w:t>
      </w:r>
    </w:p>
    <w:p w:rsidR="00AD796A" w:rsidRDefault="00AD796A" w:rsidP="00AD796A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Виды музеев</w:t>
      </w:r>
    </w:p>
    <w:p w:rsidR="00AD796A" w:rsidRDefault="00AD796A" w:rsidP="00AD796A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Виды экспозиций</w:t>
      </w:r>
    </w:p>
    <w:p w:rsidR="00AD796A" w:rsidRDefault="00AD796A" w:rsidP="00AD796A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Виды выставок</w:t>
      </w:r>
    </w:p>
    <w:p w:rsidR="00AD796A" w:rsidRDefault="00AD796A" w:rsidP="00AD796A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Памятник археологии является:</w:t>
      </w:r>
    </w:p>
    <w:p w:rsidR="00AD796A" w:rsidRDefault="00AD796A" w:rsidP="00AD796A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Объектом историко-культурного наследия</w:t>
      </w:r>
    </w:p>
    <w:p w:rsidR="00AD796A" w:rsidRDefault="00AD796A" w:rsidP="00AD796A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Объектом природного наследия</w:t>
      </w:r>
    </w:p>
    <w:p w:rsidR="00AD796A" w:rsidRDefault="00AD796A" w:rsidP="00AD796A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Объектом наследия ЮНЕСКО</w:t>
      </w:r>
    </w:p>
    <w:p w:rsidR="00AD796A" w:rsidRDefault="00AD796A" w:rsidP="00AD796A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Объектом поклонения</w:t>
      </w:r>
    </w:p>
    <w:p w:rsidR="00AD796A" w:rsidRDefault="00AD796A" w:rsidP="00AD796A">
      <w:pPr>
        <w:shd w:val="clear" w:color="auto" w:fill="FFFFFF"/>
        <w:suppressAutoHyphens w:val="0"/>
        <w:spacing w:before="100" w:beforeAutospacing="1" w:after="100" w:afterAutospacing="1"/>
        <w:ind w:left="360"/>
        <w:jc w:val="both"/>
        <w:rPr>
          <w:rStyle w:val="c10"/>
          <w:color w:val="000000"/>
        </w:rPr>
      </w:pPr>
    </w:p>
    <w:p w:rsidR="00AD796A" w:rsidRDefault="00AD796A" w:rsidP="00AD796A">
      <w:pPr>
        <w:numPr>
          <w:ilvl w:val="0"/>
          <w:numId w:val="13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«Движение» музейного предмета</w:t>
      </w:r>
    </w:p>
    <w:p w:rsidR="00AD796A" w:rsidRDefault="00AD796A" w:rsidP="00AD796A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Передвижение предмета в рамках одной витрины</w:t>
      </w:r>
    </w:p>
    <w:p w:rsidR="00AD796A" w:rsidRDefault="00AD796A" w:rsidP="00AD796A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Способ фиксации в учетных документах где и когда находился музейных предмет</w:t>
      </w:r>
    </w:p>
    <w:p w:rsidR="00AD796A" w:rsidRDefault="00AD796A" w:rsidP="00AD796A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Способ передачи музейного предмета на выставку</w:t>
      </w:r>
    </w:p>
    <w:p w:rsidR="00AD796A" w:rsidRDefault="00AD796A" w:rsidP="00AD796A">
      <w:pPr>
        <w:numPr>
          <w:ilvl w:val="0"/>
          <w:numId w:val="2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Передвижение музейного предмета внутри фондохранилища</w:t>
      </w:r>
    </w:p>
    <w:p w:rsidR="00AD796A" w:rsidRDefault="00AD796A" w:rsidP="00AD796A">
      <w:pPr>
        <w:numPr>
          <w:ilvl w:val="0"/>
          <w:numId w:val="22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333333"/>
        </w:rPr>
        <w:t>Отметьте, что из списка характеризует школьный музей</w:t>
      </w:r>
      <w:hyperlink r:id="rId5" w:anchor="ftnt1" w:history="1">
        <w:r>
          <w:rPr>
            <w:rStyle w:val="a3"/>
            <w:b/>
            <w:bCs/>
            <w:color w:val="27638C"/>
            <w:vertAlign w:val="superscript"/>
          </w:rPr>
          <w:t>[1]</w:t>
        </w:r>
      </w:hyperlink>
    </w:p>
    <w:p w:rsidR="00AD796A" w:rsidRDefault="00AD796A" w:rsidP="00AD796A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Это </w:t>
      </w:r>
      <w:proofErr w:type="spellStart"/>
      <w:r>
        <w:rPr>
          <w:rStyle w:val="c10"/>
          <w:color w:val="000000"/>
        </w:rPr>
        <w:t>межпредметный</w:t>
      </w:r>
      <w:proofErr w:type="spellEnd"/>
      <w:r>
        <w:rPr>
          <w:rStyle w:val="c10"/>
          <w:color w:val="000000"/>
        </w:rPr>
        <w:t xml:space="preserve"> учебный кабинет</w:t>
      </w:r>
    </w:p>
    <w:p w:rsidR="00AD796A" w:rsidRDefault="00AD796A" w:rsidP="00AD796A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Это творческая лаборатория педагогов и обучающихся</w:t>
      </w:r>
    </w:p>
    <w:p w:rsidR="00AD796A" w:rsidRDefault="00AD796A" w:rsidP="00AD796A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Это способ документирования истории природы и общества родного края</w:t>
      </w:r>
    </w:p>
    <w:p w:rsidR="00AD796A" w:rsidRDefault="00AD796A" w:rsidP="00AD796A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Это форма сохранения и представления материальных и духовных объектов наследи</w:t>
      </w:r>
    </w:p>
    <w:p w:rsidR="00481590" w:rsidRDefault="00481590">
      <w:pPr>
        <w:pStyle w:val="ad"/>
        <w:tabs>
          <w:tab w:val="left" w:pos="1080"/>
        </w:tabs>
        <w:ind w:firstLine="709"/>
        <w:jc w:val="center"/>
        <w:rPr>
          <w:sz w:val="28"/>
          <w:szCs w:val="28"/>
        </w:rPr>
      </w:pPr>
    </w:p>
    <w:p w:rsidR="00481590" w:rsidRDefault="00481590">
      <w:pPr>
        <w:pStyle w:val="ad"/>
        <w:tabs>
          <w:tab w:val="left" w:pos="1080"/>
        </w:tabs>
        <w:ind w:firstLine="709"/>
        <w:jc w:val="center"/>
        <w:rPr>
          <w:sz w:val="28"/>
          <w:szCs w:val="28"/>
        </w:rPr>
      </w:pPr>
    </w:p>
    <w:p w:rsidR="00481590" w:rsidRDefault="00481590">
      <w:pPr>
        <w:pStyle w:val="ad"/>
        <w:tabs>
          <w:tab w:val="left" w:pos="1080"/>
        </w:tabs>
        <w:ind w:firstLine="709"/>
        <w:jc w:val="center"/>
        <w:rPr>
          <w:sz w:val="28"/>
          <w:szCs w:val="28"/>
        </w:rPr>
      </w:pPr>
    </w:p>
    <w:p w:rsidR="00481590" w:rsidRDefault="00481590">
      <w:pPr>
        <w:pStyle w:val="ad"/>
        <w:tabs>
          <w:tab w:val="left" w:pos="1080"/>
        </w:tabs>
        <w:ind w:firstLine="709"/>
        <w:jc w:val="center"/>
        <w:rPr>
          <w:sz w:val="28"/>
          <w:szCs w:val="28"/>
        </w:rPr>
      </w:pPr>
    </w:p>
    <w:p w:rsidR="00481590" w:rsidRDefault="00481590">
      <w:pPr>
        <w:pStyle w:val="ad"/>
        <w:tabs>
          <w:tab w:val="left" w:pos="1080"/>
        </w:tabs>
        <w:ind w:firstLine="709"/>
        <w:jc w:val="center"/>
        <w:rPr>
          <w:sz w:val="28"/>
          <w:szCs w:val="28"/>
        </w:rPr>
      </w:pPr>
    </w:p>
    <w:p w:rsidR="00481590" w:rsidRDefault="00481590">
      <w:pPr>
        <w:pStyle w:val="ad"/>
        <w:tabs>
          <w:tab w:val="left" w:pos="1080"/>
        </w:tabs>
        <w:ind w:firstLine="709"/>
        <w:jc w:val="center"/>
        <w:rPr>
          <w:sz w:val="28"/>
          <w:szCs w:val="28"/>
        </w:rPr>
      </w:pPr>
    </w:p>
    <w:p w:rsidR="00481590" w:rsidRDefault="00481590">
      <w:pPr>
        <w:pStyle w:val="ad"/>
        <w:tabs>
          <w:tab w:val="left" w:pos="1080"/>
        </w:tabs>
        <w:ind w:firstLine="709"/>
        <w:jc w:val="center"/>
        <w:rPr>
          <w:sz w:val="28"/>
          <w:szCs w:val="28"/>
        </w:rPr>
      </w:pPr>
    </w:p>
    <w:p w:rsidR="00481590" w:rsidRDefault="00481590">
      <w:pPr>
        <w:tabs>
          <w:tab w:val="left" w:pos="1080"/>
        </w:tabs>
        <w:ind w:firstLine="709"/>
        <w:jc w:val="center"/>
      </w:pPr>
      <w:r>
        <w:rPr>
          <w:b/>
          <w:sz w:val="28"/>
          <w:szCs w:val="28"/>
          <w:u w:val="single"/>
        </w:rPr>
        <w:t>2.4 Оценочные материалы.</w:t>
      </w:r>
    </w:p>
    <w:p w:rsidR="00481590" w:rsidRDefault="00481590">
      <w:pPr>
        <w:ind w:firstLine="709"/>
        <w:jc w:val="both"/>
        <w:rPr>
          <w:b/>
          <w:sz w:val="28"/>
          <w:szCs w:val="28"/>
          <w:u w:val="single"/>
        </w:rPr>
      </w:pPr>
    </w:p>
    <w:p w:rsidR="00481590" w:rsidRDefault="00481590">
      <w:pPr>
        <w:ind w:firstLine="709"/>
        <w:jc w:val="both"/>
      </w:pPr>
      <w:r>
        <w:rPr>
          <w:rFonts w:eastAsia="Calibri"/>
          <w:b/>
          <w:sz w:val="28"/>
          <w:szCs w:val="28"/>
        </w:rPr>
        <w:t xml:space="preserve">Оценка эффективности усвоения программы </w:t>
      </w:r>
    </w:p>
    <w:p w:rsidR="00481590" w:rsidRDefault="00481590">
      <w:pPr>
        <w:ind w:firstLine="709"/>
        <w:jc w:val="both"/>
      </w:pPr>
      <w:r>
        <w:rPr>
          <w:rFonts w:eastAsia="Calibri"/>
          <w:sz w:val="28"/>
          <w:szCs w:val="28"/>
        </w:rPr>
        <w:t xml:space="preserve">Навыки усвоения программного материала выявляются в процессе практической работы. </w:t>
      </w:r>
    </w:p>
    <w:p w:rsidR="00481590" w:rsidRDefault="00481590">
      <w:pPr>
        <w:ind w:firstLine="709"/>
        <w:jc w:val="both"/>
      </w:pPr>
      <w:r>
        <w:rPr>
          <w:rFonts w:eastAsia="Calibri"/>
          <w:sz w:val="28"/>
          <w:szCs w:val="28"/>
        </w:rPr>
        <w:t>Проверка знаний и умений обучающихся осуществляется с помощью разработанной системы тестовых, практических заданий, опросов, проверочных работ. Предполагаемая система заданий направлена также на формирование у обучающихся положительной мотивации к обучению на основе адекватной самооценки полученных результатов.</w:t>
      </w:r>
    </w:p>
    <w:p w:rsidR="00481590" w:rsidRDefault="00481590">
      <w:pPr>
        <w:ind w:firstLine="709"/>
        <w:jc w:val="both"/>
      </w:pPr>
    </w:p>
    <w:p w:rsidR="00481590" w:rsidRDefault="00481590">
      <w:pPr>
        <w:spacing w:line="360" w:lineRule="auto"/>
        <w:ind w:firstLine="709"/>
        <w:jc w:val="center"/>
      </w:pPr>
    </w:p>
    <w:p w:rsidR="00481590" w:rsidRDefault="00481590">
      <w:pPr>
        <w:spacing w:line="360" w:lineRule="auto"/>
        <w:ind w:firstLine="709"/>
        <w:jc w:val="center"/>
      </w:pPr>
      <w:r>
        <w:rPr>
          <w:b/>
          <w:sz w:val="28"/>
          <w:szCs w:val="28"/>
          <w:u w:val="single"/>
        </w:rPr>
        <w:t>2.5 Методические материалы.</w:t>
      </w:r>
    </w:p>
    <w:p w:rsidR="00481590" w:rsidRDefault="00481590">
      <w:pPr>
        <w:ind w:firstLine="709"/>
        <w:jc w:val="both"/>
        <w:rPr>
          <w:b/>
          <w:sz w:val="28"/>
          <w:szCs w:val="28"/>
          <w:u w:val="single"/>
        </w:rPr>
      </w:pPr>
    </w:p>
    <w:p w:rsidR="00481590" w:rsidRDefault="00481590">
      <w:pPr>
        <w:ind w:left="1080"/>
        <w:jc w:val="center"/>
      </w:pPr>
      <w:r>
        <w:rPr>
          <w:b/>
          <w:sz w:val="28"/>
          <w:szCs w:val="28"/>
        </w:rPr>
        <w:t xml:space="preserve">Методическое обеспечение </w:t>
      </w:r>
    </w:p>
    <w:p w:rsidR="00481590" w:rsidRDefault="00481590">
      <w:pPr>
        <w:autoSpaceDE w:val="0"/>
        <w:ind w:firstLine="709"/>
        <w:jc w:val="both"/>
      </w:pPr>
      <w:r>
        <w:rPr>
          <w:sz w:val="28"/>
          <w:szCs w:val="28"/>
        </w:rPr>
        <w:t>1. Методическая оснащенность: методическая и художественная литература; аудио, видео; методические разработки соответствующего направления;</w:t>
      </w:r>
    </w:p>
    <w:p w:rsidR="00481590" w:rsidRDefault="00481590">
      <w:pPr>
        <w:autoSpaceDE w:val="0"/>
        <w:ind w:firstLine="709"/>
        <w:jc w:val="both"/>
      </w:pPr>
      <w:r>
        <w:rPr>
          <w:sz w:val="28"/>
          <w:szCs w:val="28"/>
        </w:rPr>
        <w:t>2. Многоплановость деятельности, создающая для обучающихся ситуацию развития каждого, как целостной личности.</w:t>
      </w:r>
    </w:p>
    <w:p w:rsidR="00481590" w:rsidRDefault="00481590">
      <w:pPr>
        <w:autoSpaceDE w:val="0"/>
        <w:ind w:firstLine="709"/>
        <w:jc w:val="both"/>
      </w:pPr>
      <w:r>
        <w:rPr>
          <w:sz w:val="28"/>
          <w:szCs w:val="28"/>
        </w:rPr>
        <w:t>3. Отбор педагогических приемов и средств с учетом возрастных, интеллектуальных, эмоциональных особенностей обучающихся.</w:t>
      </w:r>
    </w:p>
    <w:p w:rsidR="00481590" w:rsidRDefault="00481590">
      <w:pPr>
        <w:autoSpaceDE w:val="0"/>
        <w:ind w:firstLine="709"/>
        <w:jc w:val="both"/>
      </w:pPr>
      <w:r>
        <w:rPr>
          <w:sz w:val="28"/>
          <w:szCs w:val="28"/>
        </w:rPr>
        <w:t>4. Материально – техническое обеспечение: компьютер</w:t>
      </w:r>
    </w:p>
    <w:p w:rsidR="00481590" w:rsidRDefault="00481590">
      <w:pPr>
        <w:autoSpaceDE w:val="0"/>
        <w:ind w:firstLine="709"/>
        <w:jc w:val="both"/>
      </w:pPr>
      <w:r>
        <w:rPr>
          <w:sz w:val="28"/>
          <w:szCs w:val="28"/>
        </w:rPr>
        <w:t>5. Места для проведения творческих дел: класс, актовый зал, стадион, территория школы.</w:t>
      </w:r>
    </w:p>
    <w:p w:rsidR="00481590" w:rsidRDefault="00481590">
      <w:pPr>
        <w:autoSpaceDE w:val="0"/>
        <w:ind w:firstLine="709"/>
        <w:jc w:val="both"/>
      </w:pPr>
      <w:r>
        <w:rPr>
          <w:sz w:val="28"/>
          <w:szCs w:val="28"/>
        </w:rPr>
        <w:t>6. Материально – канцтовары, материалы для оформления и творчества школьников, видео- аудио аппаратура, настольные и дидактические игры.</w:t>
      </w:r>
    </w:p>
    <w:p w:rsidR="00481590" w:rsidRDefault="00481590">
      <w:pPr>
        <w:autoSpaceDE w:val="0"/>
        <w:ind w:firstLine="709"/>
        <w:jc w:val="both"/>
      </w:pPr>
      <w:r>
        <w:rPr>
          <w:sz w:val="28"/>
          <w:szCs w:val="28"/>
        </w:rPr>
        <w:t>7. Кодекс и памятка волонтера.</w:t>
      </w:r>
    </w:p>
    <w:p w:rsidR="00481590" w:rsidRDefault="00481590">
      <w:pPr>
        <w:autoSpaceDE w:val="0"/>
        <w:ind w:firstLine="709"/>
        <w:jc w:val="both"/>
      </w:pPr>
      <w:r>
        <w:rPr>
          <w:sz w:val="28"/>
          <w:szCs w:val="28"/>
        </w:rPr>
        <w:t>8. Личная волонтерская книжка.</w:t>
      </w:r>
    </w:p>
    <w:p w:rsidR="00481590" w:rsidRDefault="00481590">
      <w:pPr>
        <w:autoSpaceDE w:val="0"/>
        <w:ind w:firstLine="709"/>
        <w:jc w:val="center"/>
      </w:pPr>
      <w:r>
        <w:rPr>
          <w:b/>
          <w:sz w:val="28"/>
          <w:szCs w:val="28"/>
        </w:rPr>
        <w:t>2.6 Список литературы.</w:t>
      </w:r>
    </w:p>
    <w:p w:rsidR="00481590" w:rsidRDefault="00481590">
      <w:pPr>
        <w:jc w:val="both"/>
        <w:rPr>
          <w:b/>
          <w:sz w:val="28"/>
          <w:szCs w:val="28"/>
        </w:rPr>
      </w:pPr>
    </w:p>
    <w:p w:rsidR="00481590" w:rsidRDefault="004E7641">
      <w:pPr>
        <w:spacing w:line="276" w:lineRule="auto"/>
        <w:ind w:left="357"/>
        <w:jc w:val="both"/>
      </w:pPr>
      <w:r>
        <w:rPr>
          <w:rFonts w:eastAsia="Calibri"/>
          <w:b/>
        </w:rPr>
        <w:t xml:space="preserve">Для педагога </w:t>
      </w:r>
    </w:p>
    <w:p w:rsidR="00481590" w:rsidRDefault="00481590">
      <w:pPr>
        <w:spacing w:line="276" w:lineRule="auto"/>
        <w:ind w:left="357"/>
        <w:jc w:val="both"/>
      </w:pPr>
      <w:r>
        <w:rPr>
          <w:rFonts w:eastAsia="Calibri"/>
        </w:rPr>
        <w:t xml:space="preserve">Емельянов Б.В. </w:t>
      </w:r>
      <w:proofErr w:type="spellStart"/>
      <w:r>
        <w:rPr>
          <w:rFonts w:eastAsia="Calibri"/>
        </w:rPr>
        <w:t>Экскурсоведение</w:t>
      </w:r>
      <w:proofErr w:type="spell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/.Емельянов</w:t>
      </w:r>
      <w:proofErr w:type="gramEnd"/>
      <w:r>
        <w:rPr>
          <w:rFonts w:eastAsia="Calibri"/>
        </w:rPr>
        <w:t xml:space="preserve"> Б.В. - М.,2000.</w:t>
      </w:r>
    </w:p>
    <w:p w:rsidR="00481590" w:rsidRDefault="00481590">
      <w:pPr>
        <w:spacing w:line="276" w:lineRule="auto"/>
        <w:ind w:left="357"/>
        <w:jc w:val="both"/>
      </w:pPr>
      <w:r>
        <w:rPr>
          <w:rFonts w:eastAsia="Calibri"/>
        </w:rPr>
        <w:t xml:space="preserve">Музей и школа: пособие для учителя / под ред. Кудриной </w:t>
      </w:r>
      <w:proofErr w:type="gramStart"/>
      <w:r>
        <w:rPr>
          <w:rFonts w:eastAsia="Calibri"/>
        </w:rPr>
        <w:t>Т.А..</w:t>
      </w:r>
      <w:proofErr w:type="gramEnd"/>
      <w:r>
        <w:rPr>
          <w:rFonts w:eastAsia="Calibri"/>
        </w:rPr>
        <w:t>-М.,1985.</w:t>
      </w:r>
    </w:p>
    <w:p w:rsidR="00481590" w:rsidRDefault="00481590">
      <w:pPr>
        <w:spacing w:line="276" w:lineRule="auto"/>
        <w:ind w:left="357"/>
        <w:jc w:val="both"/>
      </w:pPr>
      <w:r>
        <w:rPr>
          <w:rFonts w:eastAsia="Calibri"/>
        </w:rPr>
        <w:t>Примерные программы внеурочной деятельности. Начальное и основное образование</w:t>
      </w:r>
      <w:proofErr w:type="gramStart"/>
      <w:r>
        <w:rPr>
          <w:rFonts w:eastAsia="Calibri"/>
        </w:rPr>
        <w:t>/(</w:t>
      </w:r>
      <w:proofErr w:type="gramEnd"/>
      <w:r>
        <w:rPr>
          <w:rFonts w:eastAsia="Calibri"/>
        </w:rPr>
        <w:t>Горский В.А, Тимофеев А.А.); под ред. Горского В.А.-М.:Просвещение,2010г.</w:t>
      </w:r>
    </w:p>
    <w:p w:rsidR="00481590" w:rsidRDefault="00481590">
      <w:pPr>
        <w:spacing w:line="276" w:lineRule="auto"/>
        <w:ind w:left="357"/>
        <w:jc w:val="both"/>
        <w:rPr>
          <w:rFonts w:eastAsia="Calibri"/>
        </w:rPr>
      </w:pPr>
      <w:r>
        <w:rPr>
          <w:rFonts w:eastAsia="Calibri"/>
        </w:rPr>
        <w:t xml:space="preserve">Столяров </w:t>
      </w:r>
      <w:proofErr w:type="spellStart"/>
      <w:r>
        <w:rPr>
          <w:rFonts w:eastAsia="Calibri"/>
        </w:rPr>
        <w:t>Б.А.Основы</w:t>
      </w:r>
      <w:proofErr w:type="spellEnd"/>
      <w:r>
        <w:rPr>
          <w:rFonts w:eastAsia="Calibri"/>
        </w:rPr>
        <w:t xml:space="preserve"> экскурсионного дела/Столяров Б.А., Соколова Н.Д.-</w:t>
      </w:r>
      <w:proofErr w:type="gramStart"/>
      <w:r>
        <w:rPr>
          <w:rFonts w:eastAsia="Calibri"/>
        </w:rPr>
        <w:t>СПб.,</w:t>
      </w:r>
      <w:proofErr w:type="gramEnd"/>
      <w:r>
        <w:rPr>
          <w:rFonts w:eastAsia="Calibri"/>
        </w:rPr>
        <w:t>2002.</w:t>
      </w:r>
    </w:p>
    <w:p w:rsidR="004E7641" w:rsidRDefault="004E7641">
      <w:pPr>
        <w:spacing w:line="276" w:lineRule="auto"/>
        <w:ind w:left="357"/>
        <w:jc w:val="both"/>
        <w:rPr>
          <w:rFonts w:eastAsia="Calibri"/>
        </w:rPr>
      </w:pPr>
    </w:p>
    <w:p w:rsidR="004E7641" w:rsidRDefault="004E7641">
      <w:pPr>
        <w:spacing w:line="276" w:lineRule="auto"/>
        <w:ind w:left="357"/>
        <w:jc w:val="both"/>
        <w:rPr>
          <w:rFonts w:eastAsia="Calibri"/>
        </w:rPr>
      </w:pPr>
      <w:r>
        <w:rPr>
          <w:rFonts w:eastAsia="Calibri"/>
        </w:rPr>
        <w:t>Для обучающихся:</w:t>
      </w:r>
    </w:p>
    <w:p w:rsidR="004E7641" w:rsidRDefault="004E7641" w:rsidP="004E7641">
      <w:pPr>
        <w:spacing w:line="276" w:lineRule="auto"/>
        <w:ind w:left="357"/>
        <w:jc w:val="both"/>
      </w:pPr>
      <w:r>
        <w:rPr>
          <w:rFonts w:eastAsia="Calibri"/>
        </w:rPr>
        <w:t xml:space="preserve">Емельянов Б.В. </w:t>
      </w:r>
      <w:proofErr w:type="spellStart"/>
      <w:r>
        <w:rPr>
          <w:rFonts w:eastAsia="Calibri"/>
        </w:rPr>
        <w:t>Экскурсоведение</w:t>
      </w:r>
      <w:proofErr w:type="spell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/.Емельянов</w:t>
      </w:r>
      <w:proofErr w:type="gramEnd"/>
      <w:r>
        <w:rPr>
          <w:rFonts w:eastAsia="Calibri"/>
        </w:rPr>
        <w:t xml:space="preserve"> Б.В. - М.,2000.</w:t>
      </w:r>
    </w:p>
    <w:p w:rsidR="004E7641" w:rsidRDefault="004E7641" w:rsidP="004E7641">
      <w:pPr>
        <w:spacing w:line="276" w:lineRule="auto"/>
        <w:ind w:left="357"/>
        <w:jc w:val="both"/>
        <w:rPr>
          <w:rFonts w:eastAsia="Calibri"/>
        </w:rPr>
      </w:pPr>
      <w:r>
        <w:rPr>
          <w:rFonts w:eastAsia="Calibri"/>
        </w:rPr>
        <w:t xml:space="preserve">Столяров </w:t>
      </w:r>
      <w:proofErr w:type="spellStart"/>
      <w:r>
        <w:rPr>
          <w:rFonts w:eastAsia="Calibri"/>
        </w:rPr>
        <w:t>Б.А.Основы</w:t>
      </w:r>
      <w:proofErr w:type="spellEnd"/>
      <w:r>
        <w:rPr>
          <w:rFonts w:eastAsia="Calibri"/>
        </w:rPr>
        <w:t xml:space="preserve"> экскурсионного дела/Столяров Б.А., Соколова Н.Д.-</w:t>
      </w:r>
      <w:proofErr w:type="gramStart"/>
      <w:r>
        <w:rPr>
          <w:rFonts w:eastAsia="Calibri"/>
        </w:rPr>
        <w:t>СПб.,</w:t>
      </w:r>
      <w:proofErr w:type="gramEnd"/>
      <w:r>
        <w:rPr>
          <w:rFonts w:eastAsia="Calibri"/>
        </w:rPr>
        <w:t>2002.</w:t>
      </w:r>
    </w:p>
    <w:p w:rsidR="004E7641" w:rsidRDefault="004E7641">
      <w:pPr>
        <w:spacing w:line="276" w:lineRule="auto"/>
        <w:ind w:left="357"/>
        <w:jc w:val="both"/>
      </w:pPr>
    </w:p>
    <w:p w:rsidR="004E7641" w:rsidRDefault="004E7641" w:rsidP="004E7641">
      <w:pPr>
        <w:spacing w:line="276" w:lineRule="auto"/>
        <w:ind w:left="357"/>
        <w:jc w:val="both"/>
        <w:rPr>
          <w:rFonts w:eastAsia="Calibri"/>
        </w:rPr>
      </w:pPr>
      <w:r>
        <w:rPr>
          <w:rFonts w:eastAsia="Calibri"/>
        </w:rPr>
        <w:t xml:space="preserve">Для </w:t>
      </w:r>
      <w:r>
        <w:rPr>
          <w:rFonts w:eastAsia="Calibri"/>
        </w:rPr>
        <w:t>родителей</w:t>
      </w:r>
      <w:r>
        <w:rPr>
          <w:rFonts w:eastAsia="Calibri"/>
        </w:rPr>
        <w:t>:</w:t>
      </w:r>
    </w:p>
    <w:p w:rsidR="004E7641" w:rsidRDefault="004E7641" w:rsidP="004E7641">
      <w:pPr>
        <w:spacing w:line="276" w:lineRule="auto"/>
        <w:ind w:left="357"/>
        <w:jc w:val="both"/>
      </w:pPr>
      <w:r>
        <w:rPr>
          <w:rFonts w:eastAsia="Calibri"/>
        </w:rPr>
        <w:t xml:space="preserve">Емельянов Б.В. </w:t>
      </w:r>
      <w:proofErr w:type="spellStart"/>
      <w:r>
        <w:rPr>
          <w:rFonts w:eastAsia="Calibri"/>
        </w:rPr>
        <w:t>Экскурсоведение</w:t>
      </w:r>
      <w:proofErr w:type="spell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/.Емельянов</w:t>
      </w:r>
      <w:proofErr w:type="gramEnd"/>
      <w:r>
        <w:rPr>
          <w:rFonts w:eastAsia="Calibri"/>
        </w:rPr>
        <w:t xml:space="preserve"> Б.В. - М.,2000.</w:t>
      </w:r>
    </w:p>
    <w:p w:rsidR="004E7641" w:rsidRDefault="004E7641" w:rsidP="004E7641">
      <w:pPr>
        <w:spacing w:line="276" w:lineRule="auto"/>
        <w:ind w:left="357"/>
        <w:jc w:val="both"/>
        <w:rPr>
          <w:rFonts w:eastAsia="Calibri"/>
        </w:rPr>
      </w:pPr>
      <w:r>
        <w:rPr>
          <w:rFonts w:eastAsia="Calibri"/>
        </w:rPr>
        <w:t xml:space="preserve">Столяров </w:t>
      </w:r>
      <w:proofErr w:type="spellStart"/>
      <w:r>
        <w:rPr>
          <w:rFonts w:eastAsia="Calibri"/>
        </w:rPr>
        <w:t>Б.А.Основы</w:t>
      </w:r>
      <w:proofErr w:type="spellEnd"/>
      <w:r>
        <w:rPr>
          <w:rFonts w:eastAsia="Calibri"/>
        </w:rPr>
        <w:t xml:space="preserve"> экскурсионного дела/Столяров Б.А., Соколова Н.Д.-</w:t>
      </w:r>
      <w:proofErr w:type="gramStart"/>
      <w:r>
        <w:rPr>
          <w:rFonts w:eastAsia="Calibri"/>
        </w:rPr>
        <w:t>СПб.,</w:t>
      </w:r>
      <w:proofErr w:type="gramEnd"/>
      <w:r>
        <w:rPr>
          <w:rFonts w:eastAsia="Calibri"/>
        </w:rPr>
        <w:t>2002.</w:t>
      </w:r>
    </w:p>
    <w:p w:rsidR="004E7641" w:rsidRDefault="004E7641" w:rsidP="004E7641">
      <w:pPr>
        <w:spacing w:line="276" w:lineRule="auto"/>
        <w:ind w:left="357"/>
        <w:jc w:val="both"/>
      </w:pPr>
    </w:p>
    <w:p w:rsidR="004E7641" w:rsidRDefault="004E7641">
      <w:pPr>
        <w:spacing w:line="276" w:lineRule="auto"/>
        <w:ind w:left="357"/>
        <w:jc w:val="both"/>
      </w:pPr>
    </w:p>
    <w:sectPr w:rsidR="004E7641" w:rsidSect="004E7641">
      <w:pgSz w:w="11906" w:h="16838"/>
      <w:pgMar w:top="851" w:right="1276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61F0A59"/>
    <w:multiLevelType w:val="multilevel"/>
    <w:tmpl w:val="71A2A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208F8"/>
    <w:multiLevelType w:val="multilevel"/>
    <w:tmpl w:val="A9ACA9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E7C0C"/>
    <w:multiLevelType w:val="multilevel"/>
    <w:tmpl w:val="6C2A0C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B22145A"/>
    <w:multiLevelType w:val="multilevel"/>
    <w:tmpl w:val="D6006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504E4"/>
    <w:multiLevelType w:val="multilevel"/>
    <w:tmpl w:val="AA96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D42CF"/>
    <w:multiLevelType w:val="multilevel"/>
    <w:tmpl w:val="6C9AD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D079A"/>
    <w:multiLevelType w:val="multilevel"/>
    <w:tmpl w:val="BF48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44575"/>
    <w:multiLevelType w:val="multilevel"/>
    <w:tmpl w:val="9622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13744"/>
    <w:multiLevelType w:val="multilevel"/>
    <w:tmpl w:val="C21AE6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C6B77"/>
    <w:multiLevelType w:val="multilevel"/>
    <w:tmpl w:val="047A21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4C77A7"/>
    <w:multiLevelType w:val="multilevel"/>
    <w:tmpl w:val="43768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D01738"/>
    <w:multiLevelType w:val="multilevel"/>
    <w:tmpl w:val="0ED6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3A5484"/>
    <w:multiLevelType w:val="multilevel"/>
    <w:tmpl w:val="47D8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835A78"/>
    <w:multiLevelType w:val="multilevel"/>
    <w:tmpl w:val="0F84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9C5766"/>
    <w:multiLevelType w:val="multilevel"/>
    <w:tmpl w:val="61D6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C022FA"/>
    <w:multiLevelType w:val="multilevel"/>
    <w:tmpl w:val="7FE4F0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69663CB3"/>
    <w:multiLevelType w:val="multilevel"/>
    <w:tmpl w:val="C168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AE0B8F"/>
    <w:multiLevelType w:val="multilevel"/>
    <w:tmpl w:val="56EC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9A17BC"/>
    <w:multiLevelType w:val="multilevel"/>
    <w:tmpl w:val="9C18A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6"/>
  </w:num>
  <w:num w:numId="6">
    <w:abstractNumId w:val="16"/>
  </w:num>
  <w:num w:numId="7">
    <w:abstractNumId w:val="9"/>
  </w:num>
  <w:num w:numId="8">
    <w:abstractNumId w:val="3"/>
  </w:num>
  <w:num w:numId="9">
    <w:abstractNumId w:val="10"/>
  </w:num>
  <w:num w:numId="10">
    <w:abstractNumId w:val="14"/>
  </w:num>
  <w:num w:numId="11">
    <w:abstractNumId w:val="21"/>
  </w:num>
  <w:num w:numId="12">
    <w:abstractNumId w:val="13"/>
  </w:num>
  <w:num w:numId="13">
    <w:abstractNumId w:val="20"/>
  </w:num>
  <w:num w:numId="14">
    <w:abstractNumId w:val="7"/>
  </w:num>
  <w:num w:numId="15">
    <w:abstractNumId w:val="18"/>
  </w:num>
  <w:num w:numId="16">
    <w:abstractNumId w:val="5"/>
  </w:num>
  <w:num w:numId="17">
    <w:abstractNumId w:val="11"/>
  </w:num>
  <w:num w:numId="18">
    <w:abstractNumId w:val="12"/>
  </w:num>
  <w:num w:numId="19">
    <w:abstractNumId w:val="17"/>
  </w:num>
  <w:num w:numId="20">
    <w:abstractNumId w:val="4"/>
  </w:num>
  <w:num w:numId="21">
    <w:abstractNumId w:val="15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579"/>
    <w:rsid w:val="00124308"/>
    <w:rsid w:val="00397579"/>
    <w:rsid w:val="00481590"/>
    <w:rsid w:val="004E7641"/>
    <w:rsid w:val="00576FC8"/>
    <w:rsid w:val="0072401A"/>
    <w:rsid w:val="009403B7"/>
    <w:rsid w:val="00A811F8"/>
    <w:rsid w:val="00AD796A"/>
    <w:rsid w:val="00E0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ABB90DF-477F-46C1-889F-3CC3B8FF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Без интервала Знак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2">
    <w:name w:val="Основной текст 2 Знак"/>
  </w:style>
  <w:style w:type="character" w:customStyle="1" w:styleId="20">
    <w:name w:val="Основной текст с отступом 2 Знак"/>
  </w:style>
  <w:style w:type="character" w:customStyle="1" w:styleId="a5">
    <w:name w:val="Основной текст Знак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widowControl w:val="0"/>
      <w:autoSpaceDE w:val="0"/>
      <w:spacing w:after="120"/>
    </w:pPr>
    <w:rPr>
      <w:sz w:val="20"/>
      <w:szCs w:val="20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styleId="a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b">
    <w:name w:val="Normal (Web)"/>
    <w:basedOn w:val="a"/>
    <w:pPr>
      <w:spacing w:before="280" w:after="280"/>
    </w:p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d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36"/>
      <w:szCs w:val="22"/>
    </w:rPr>
  </w:style>
  <w:style w:type="paragraph" w:customStyle="1" w:styleId="TableParagraph">
    <w:name w:val="Table Paragraph"/>
    <w:basedOn w:val="a"/>
    <w:pPr>
      <w:widowControl w:val="0"/>
      <w:spacing w:before="4"/>
    </w:pPr>
    <w:rPr>
      <w:sz w:val="22"/>
      <w:szCs w:val="22"/>
      <w:lang w:val="en-US"/>
    </w:rPr>
  </w:style>
  <w:style w:type="paragraph" w:customStyle="1" w:styleId="21">
    <w:name w:val="Основной текст 21"/>
    <w:basedOn w:val="a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widowControl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1">
    <w:name w:val="c1"/>
    <w:basedOn w:val="a"/>
    <w:rsid w:val="00576FC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rsid w:val="00576FC8"/>
  </w:style>
  <w:style w:type="character" w:customStyle="1" w:styleId="c3">
    <w:name w:val="c3"/>
    <w:rsid w:val="00576FC8"/>
  </w:style>
  <w:style w:type="character" w:customStyle="1" w:styleId="c10">
    <w:name w:val="c10"/>
    <w:rsid w:val="00576FC8"/>
  </w:style>
  <w:style w:type="paragraph" w:customStyle="1" w:styleId="c11">
    <w:name w:val="c11"/>
    <w:basedOn w:val="a"/>
    <w:rsid w:val="00AD796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5">
    <w:name w:val="c15"/>
    <w:rsid w:val="00AD796A"/>
  </w:style>
  <w:style w:type="character" w:customStyle="1" w:styleId="c2">
    <w:name w:val="c2"/>
    <w:rsid w:val="00AD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dopolnitelnoe-obrazovanie/library/2016/04/20/kim-dlya-obedineniya-muz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5207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часов   программы</vt:lpstr>
    </vt:vector>
  </TitlesOfParts>
  <Company/>
  <LinksUpToDate>false</LinksUpToDate>
  <CharactersWithSpaces>34818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часов   программы</dc:title>
  <dc:subject/>
  <dc:creator>Вася</dc:creator>
  <cp:keywords/>
  <cp:lastModifiedBy>Учетная запись Майкрософт</cp:lastModifiedBy>
  <cp:revision>2</cp:revision>
  <cp:lastPrinted>2013-09-23T17:10:00Z</cp:lastPrinted>
  <dcterms:created xsi:type="dcterms:W3CDTF">2021-10-07T23:02:00Z</dcterms:created>
  <dcterms:modified xsi:type="dcterms:W3CDTF">2021-10-07T23:02:00Z</dcterms:modified>
</cp:coreProperties>
</file>